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AC3A0E" w14:textId="77777777" w:rsidR="00D95962" w:rsidRDefault="009831C0" w:rsidP="0092692B">
      <w:pPr>
        <w:pStyle w:val="BodyText"/>
        <w:tabs>
          <w:tab w:val="left" w:pos="1701"/>
        </w:tabs>
      </w:pPr>
      <w:bookmarkStart w:id="0" w:name="_GoBack"/>
      <w:bookmarkEnd w:id="0"/>
      <w:proofErr w:type="gramStart"/>
      <w:r>
        <w:t>e</w:t>
      </w:r>
      <w:proofErr w:type="gramEnd"/>
      <w:r>
        <w:t>-NAV</w:t>
      </w:r>
      <w:r w:rsidR="009235EE">
        <w:t>12</w:t>
      </w:r>
      <w:r w:rsidR="0092692B">
        <w:tab/>
      </w:r>
      <w:r w:rsidR="00A0389B">
        <w:t xml:space="preserve">Information </w:t>
      </w:r>
      <w:r w:rsidR="001C44A3">
        <w:t>paper</w:t>
      </w:r>
    </w:p>
    <w:p w14:paraId="5C3BE0E2" w14:textId="77777777" w:rsidR="009E6C23" w:rsidRDefault="00A446C9" w:rsidP="00362CD9">
      <w:pPr>
        <w:pStyle w:val="BodyText"/>
        <w:tabs>
          <w:tab w:val="left" w:pos="1701"/>
        </w:tabs>
      </w:pPr>
      <w:r>
        <w:t>Agenda item</w:t>
      </w:r>
      <w:r w:rsidR="001C44A3">
        <w:tab/>
      </w:r>
      <w:r w:rsidR="009E6C23">
        <w:t>WG6</w:t>
      </w:r>
    </w:p>
    <w:p w14:paraId="002F27FB" w14:textId="77777777" w:rsidR="00A446C9" w:rsidRDefault="00A446C9" w:rsidP="00362CD9">
      <w:pPr>
        <w:pStyle w:val="BodyText"/>
        <w:tabs>
          <w:tab w:val="left" w:pos="1701"/>
        </w:tabs>
      </w:pPr>
      <w:r>
        <w:t>Task Number</w:t>
      </w:r>
      <w:r w:rsidR="001C44A3">
        <w:tab/>
      </w:r>
    </w:p>
    <w:p w14:paraId="2C1D6E8C" w14:textId="77777777" w:rsidR="00E86754" w:rsidRDefault="00362CD9" w:rsidP="00362CD9">
      <w:pPr>
        <w:pStyle w:val="BodyText"/>
        <w:tabs>
          <w:tab w:val="left" w:pos="1701"/>
        </w:tabs>
      </w:pPr>
      <w:r>
        <w:t>Author(s)</w:t>
      </w:r>
      <w:r>
        <w:tab/>
      </w:r>
      <w:r w:rsidR="00263648">
        <w:t>Danish Maritime Authority</w:t>
      </w:r>
    </w:p>
    <w:p w14:paraId="0026CAB4" w14:textId="77777777" w:rsidR="00E86754" w:rsidRDefault="00E86754" w:rsidP="00362CD9">
      <w:pPr>
        <w:pStyle w:val="BodyText"/>
        <w:tabs>
          <w:tab w:val="left" w:pos="1701"/>
        </w:tabs>
      </w:pPr>
    </w:p>
    <w:p w14:paraId="6B3B1515" w14:textId="77777777" w:rsidR="005C268E" w:rsidRDefault="005C268E" w:rsidP="005C268E">
      <w:pPr>
        <w:pStyle w:val="Title"/>
      </w:pPr>
      <w:bookmarkStart w:id="1" w:name="_Toc335726812"/>
      <w:r w:rsidRPr="009235EE">
        <w:t>Maritime Information S-100 Product Specification</w:t>
      </w:r>
      <w:bookmarkEnd w:id="1"/>
    </w:p>
    <w:p w14:paraId="54A4C196" w14:textId="77777777" w:rsidR="00E86754" w:rsidRDefault="00E86754" w:rsidP="00362CD9">
      <w:pPr>
        <w:pStyle w:val="BodyText"/>
        <w:tabs>
          <w:tab w:val="left" w:pos="1701"/>
        </w:tabs>
      </w:pPr>
    </w:p>
    <w:p w14:paraId="4FA38290" w14:textId="77777777" w:rsidR="00715649" w:rsidRPr="000571AB" w:rsidRDefault="00A446C9" w:rsidP="00B56BDF">
      <w:pPr>
        <w:pStyle w:val="Heading1"/>
      </w:pPr>
      <w:bookmarkStart w:id="2" w:name="_Toc335726813"/>
      <w:r>
        <w:t>Summary</w:t>
      </w:r>
      <w:bookmarkEnd w:id="2"/>
    </w:p>
    <w:p w14:paraId="4ED4BDCE" w14:textId="77777777" w:rsidR="00715649" w:rsidRPr="00715649" w:rsidRDefault="00715649" w:rsidP="00715649">
      <w:pPr>
        <w:pStyle w:val="BodyText"/>
        <w:rPr>
          <w:lang w:val="sv-SE"/>
        </w:rPr>
      </w:pPr>
      <w:r w:rsidRPr="00715649">
        <w:rPr>
          <w:lang w:val="sv-SE"/>
        </w:rPr>
        <w:t xml:space="preserve">There are many </w:t>
      </w:r>
      <w:r w:rsidR="008F0040">
        <w:rPr>
          <w:lang w:val="sv-SE"/>
        </w:rPr>
        <w:t>similarities</w:t>
      </w:r>
      <w:r w:rsidRPr="00715649">
        <w:rPr>
          <w:lang w:val="sv-SE"/>
        </w:rPr>
        <w:t xml:space="preserve"> and few differences between Maritime Safety Information messages and Notices to Mariners. The main difference is the speed and ways of promulgation and thereby the possibility and time for quality assurance. The content is on the oth</w:t>
      </w:r>
      <w:r w:rsidR="00E357A8">
        <w:rPr>
          <w:lang w:val="sv-SE"/>
        </w:rPr>
        <w:t xml:space="preserve">er hand more or less the same. </w:t>
      </w:r>
      <w:r w:rsidRPr="00715649">
        <w:rPr>
          <w:lang w:val="sv-SE"/>
        </w:rPr>
        <w:t>A common concept for the two is therefor obvious.</w:t>
      </w:r>
    </w:p>
    <w:p w14:paraId="52826C77" w14:textId="77777777" w:rsidR="006F7802" w:rsidRPr="006F7802" w:rsidRDefault="00715649" w:rsidP="00715649">
      <w:pPr>
        <w:pStyle w:val="BodyText"/>
        <w:rPr>
          <w:lang w:val="sv-SE"/>
        </w:rPr>
      </w:pPr>
      <w:r w:rsidRPr="00715649">
        <w:rPr>
          <w:lang w:val="sv-SE"/>
        </w:rPr>
        <w:t>This document describes the concept of Maritime Information messages, their nature and content.</w:t>
      </w:r>
      <w:r w:rsidR="00FF52F8">
        <w:rPr>
          <w:lang w:val="sv-SE"/>
        </w:rPr>
        <w:t xml:space="preserve"> The work is still at an early stage. Stakeholders are welcomed to comment and contribute to the product specification</w:t>
      </w:r>
      <w:r w:rsidR="006F7802">
        <w:rPr>
          <w:lang w:val="sv-SE"/>
        </w:rPr>
        <w:t xml:space="preserve">. The work will be continued within the ACCSEAS project. </w:t>
      </w:r>
    </w:p>
    <w:p w14:paraId="7087E8E5" w14:textId="77777777" w:rsidR="00A446C9" w:rsidRDefault="00A446C9" w:rsidP="00A446C9">
      <w:pPr>
        <w:pStyle w:val="Heading1"/>
      </w:pPr>
      <w:bookmarkStart w:id="3" w:name="_Toc335726814"/>
      <w:r>
        <w:t>Action requested of the Committee</w:t>
      </w:r>
      <w:bookmarkEnd w:id="3"/>
    </w:p>
    <w:p w14:paraId="28FE86F7" w14:textId="77777777" w:rsidR="004D1D85" w:rsidRDefault="00F25BF4" w:rsidP="00DD35D1">
      <w:pPr>
        <w:pStyle w:val="BodyText"/>
        <w:jc w:val="left"/>
        <w:sectPr w:rsidR="004D1D85" w:rsidSect="0082480E">
          <w:headerReference w:type="default" r:id="rId10"/>
          <w:footerReference w:type="default" r:id="rId11"/>
          <w:pgSz w:w="11906" w:h="16838"/>
          <w:pgMar w:top="1134" w:right="1134" w:bottom="1134" w:left="1134" w:header="709" w:footer="709" w:gutter="0"/>
          <w:cols w:space="708"/>
          <w:docGrid w:linePitch="360"/>
        </w:sectPr>
      </w:pPr>
      <w:r>
        <w:t>The Committee is requested to</w:t>
      </w:r>
      <w:r w:rsidR="009235EE">
        <w:t xml:space="preserve"> take note of the MSI/</w:t>
      </w:r>
      <w:proofErr w:type="spellStart"/>
      <w:r w:rsidR="009235EE">
        <w:t>NtM</w:t>
      </w:r>
      <w:proofErr w:type="spellEnd"/>
      <w:r w:rsidR="009235EE">
        <w:t xml:space="preserve"> S-100 work </w:t>
      </w:r>
      <w:r w:rsidR="00DD35D1">
        <w:t>initiated by the Danish Maritime Authority.</w:t>
      </w:r>
    </w:p>
    <w:p w14:paraId="478C6941" w14:textId="77777777" w:rsidR="00BE0E62" w:rsidRPr="00CF70EE" w:rsidRDefault="00BE0E62" w:rsidP="005C268E">
      <w:pPr>
        <w:pStyle w:val="Title"/>
        <w:jc w:val="left"/>
      </w:pPr>
    </w:p>
    <w:sdt>
      <w:sdtPr>
        <w:rPr>
          <w:rFonts w:asciiTheme="minorHAnsi" w:eastAsiaTheme="minorEastAsia" w:hAnsiTheme="minorHAnsi" w:cstheme="minorBidi"/>
          <w:b w:val="0"/>
          <w:bCs w:val="0"/>
          <w:caps w:val="0"/>
          <w:sz w:val="22"/>
          <w:szCs w:val="22"/>
          <w:lang w:val="en-GB" w:eastAsia="en-GB" w:bidi="ar-SA"/>
        </w:rPr>
        <w:id w:val="730181885"/>
        <w:docPartObj>
          <w:docPartGallery w:val="Table of Contents"/>
          <w:docPartUnique/>
        </w:docPartObj>
      </w:sdtPr>
      <w:sdtEndPr>
        <w:rPr>
          <w:rFonts w:ascii="Arial" w:eastAsia="Calibri" w:hAnsi="Arial" w:cs="Calibri"/>
        </w:rPr>
      </w:sdtEndPr>
      <w:sdtContent>
        <w:p w14:paraId="70AEACF1" w14:textId="77777777" w:rsidR="00E86754" w:rsidRPr="00794F15" w:rsidRDefault="00E86754" w:rsidP="00E86754">
          <w:pPr>
            <w:pStyle w:val="TOCHeading"/>
            <w:numPr>
              <w:ilvl w:val="0"/>
              <w:numId w:val="0"/>
            </w:numPr>
            <w:rPr>
              <w:lang w:val="en-GB"/>
            </w:rPr>
          </w:pPr>
          <w:r w:rsidRPr="00794F15">
            <w:rPr>
              <w:lang w:val="en-GB"/>
            </w:rPr>
            <w:t>Contents</w:t>
          </w:r>
        </w:p>
        <w:p w14:paraId="782D7A94" w14:textId="77777777" w:rsidR="00395094" w:rsidRDefault="00CF1D47">
          <w:pPr>
            <w:pStyle w:val="TOC1"/>
            <w:rPr>
              <w:rFonts w:asciiTheme="minorHAnsi" w:eastAsiaTheme="minorEastAsia" w:hAnsiTheme="minorHAnsi" w:cstheme="minorBidi"/>
              <w:bCs w:val="0"/>
              <w:iCs w:val="0"/>
              <w:caps w:val="0"/>
              <w:noProof/>
              <w:lang w:val="da-DK" w:eastAsia="da-DK"/>
            </w:rPr>
          </w:pPr>
          <w:r w:rsidRPr="00794F15">
            <w:fldChar w:fldCharType="begin"/>
          </w:r>
          <w:r w:rsidR="00E86754" w:rsidRPr="00794F15">
            <w:instrText xml:space="preserve"> TOC \o "1-3" \h \z \u </w:instrText>
          </w:r>
          <w:r w:rsidRPr="00794F15">
            <w:fldChar w:fldCharType="separate"/>
          </w:r>
          <w:hyperlink w:anchor="_Toc335726812" w:history="1">
            <w:r w:rsidR="00395094" w:rsidRPr="008E4DFC">
              <w:rPr>
                <w:rStyle w:val="Hyperlink"/>
                <w:noProof/>
              </w:rPr>
              <w:t>Maritime Information S-100 Product Specification</w:t>
            </w:r>
            <w:r w:rsidR="00395094">
              <w:rPr>
                <w:noProof/>
                <w:webHidden/>
              </w:rPr>
              <w:tab/>
            </w:r>
            <w:r>
              <w:rPr>
                <w:noProof/>
                <w:webHidden/>
              </w:rPr>
              <w:fldChar w:fldCharType="begin"/>
            </w:r>
            <w:r w:rsidR="00395094">
              <w:rPr>
                <w:noProof/>
                <w:webHidden/>
              </w:rPr>
              <w:instrText xml:space="preserve"> PAGEREF _Toc335726812 \h </w:instrText>
            </w:r>
            <w:r>
              <w:rPr>
                <w:noProof/>
                <w:webHidden/>
              </w:rPr>
            </w:r>
            <w:r>
              <w:rPr>
                <w:noProof/>
                <w:webHidden/>
              </w:rPr>
              <w:fldChar w:fldCharType="separate"/>
            </w:r>
            <w:r w:rsidR="00395094">
              <w:rPr>
                <w:noProof/>
                <w:webHidden/>
              </w:rPr>
              <w:t>1</w:t>
            </w:r>
            <w:r>
              <w:rPr>
                <w:noProof/>
                <w:webHidden/>
              </w:rPr>
              <w:fldChar w:fldCharType="end"/>
            </w:r>
          </w:hyperlink>
        </w:p>
        <w:p w14:paraId="03C488AA" w14:textId="77777777" w:rsidR="00395094" w:rsidRDefault="00627DAF">
          <w:pPr>
            <w:pStyle w:val="TOC1"/>
            <w:rPr>
              <w:rFonts w:asciiTheme="minorHAnsi" w:eastAsiaTheme="minorEastAsia" w:hAnsiTheme="minorHAnsi" w:cstheme="minorBidi"/>
              <w:bCs w:val="0"/>
              <w:iCs w:val="0"/>
              <w:caps w:val="0"/>
              <w:noProof/>
              <w:lang w:val="da-DK" w:eastAsia="da-DK"/>
            </w:rPr>
          </w:pPr>
          <w:hyperlink w:anchor="_Toc335726813" w:history="1">
            <w:r w:rsidR="00395094" w:rsidRPr="008E4DFC">
              <w:rPr>
                <w:rStyle w:val="Hyperlink"/>
                <w:noProof/>
              </w:rPr>
              <w:t>1</w:t>
            </w:r>
            <w:r w:rsidR="00395094">
              <w:rPr>
                <w:rFonts w:asciiTheme="minorHAnsi" w:eastAsiaTheme="minorEastAsia" w:hAnsiTheme="minorHAnsi" w:cstheme="minorBidi"/>
                <w:bCs w:val="0"/>
                <w:iCs w:val="0"/>
                <w:caps w:val="0"/>
                <w:noProof/>
                <w:lang w:val="da-DK" w:eastAsia="da-DK"/>
              </w:rPr>
              <w:tab/>
            </w:r>
            <w:r w:rsidR="00395094" w:rsidRPr="008E4DFC">
              <w:rPr>
                <w:rStyle w:val="Hyperlink"/>
                <w:noProof/>
              </w:rPr>
              <w:t>Summary</w:t>
            </w:r>
            <w:r w:rsidR="00395094">
              <w:rPr>
                <w:noProof/>
                <w:webHidden/>
              </w:rPr>
              <w:tab/>
            </w:r>
            <w:r w:rsidR="00CF1D47">
              <w:rPr>
                <w:noProof/>
                <w:webHidden/>
              </w:rPr>
              <w:fldChar w:fldCharType="begin"/>
            </w:r>
            <w:r w:rsidR="00395094">
              <w:rPr>
                <w:noProof/>
                <w:webHidden/>
              </w:rPr>
              <w:instrText xml:space="preserve"> PAGEREF _Toc335726813 \h </w:instrText>
            </w:r>
            <w:r w:rsidR="00CF1D47">
              <w:rPr>
                <w:noProof/>
                <w:webHidden/>
              </w:rPr>
            </w:r>
            <w:r w:rsidR="00CF1D47">
              <w:rPr>
                <w:noProof/>
                <w:webHidden/>
              </w:rPr>
              <w:fldChar w:fldCharType="separate"/>
            </w:r>
            <w:r w:rsidR="00395094">
              <w:rPr>
                <w:noProof/>
                <w:webHidden/>
              </w:rPr>
              <w:t>1</w:t>
            </w:r>
            <w:r w:rsidR="00CF1D47">
              <w:rPr>
                <w:noProof/>
                <w:webHidden/>
              </w:rPr>
              <w:fldChar w:fldCharType="end"/>
            </w:r>
          </w:hyperlink>
        </w:p>
        <w:p w14:paraId="25BB8FD7" w14:textId="77777777" w:rsidR="00395094" w:rsidRDefault="00627DAF">
          <w:pPr>
            <w:pStyle w:val="TOC1"/>
            <w:rPr>
              <w:rFonts w:asciiTheme="minorHAnsi" w:eastAsiaTheme="minorEastAsia" w:hAnsiTheme="minorHAnsi" w:cstheme="minorBidi"/>
              <w:bCs w:val="0"/>
              <w:iCs w:val="0"/>
              <w:caps w:val="0"/>
              <w:noProof/>
              <w:lang w:val="da-DK" w:eastAsia="da-DK"/>
            </w:rPr>
          </w:pPr>
          <w:hyperlink w:anchor="_Toc335726814" w:history="1">
            <w:r w:rsidR="00395094" w:rsidRPr="008E4DFC">
              <w:rPr>
                <w:rStyle w:val="Hyperlink"/>
                <w:noProof/>
              </w:rPr>
              <w:t>2</w:t>
            </w:r>
            <w:r w:rsidR="00395094">
              <w:rPr>
                <w:rFonts w:asciiTheme="minorHAnsi" w:eastAsiaTheme="minorEastAsia" w:hAnsiTheme="minorHAnsi" w:cstheme="minorBidi"/>
                <w:bCs w:val="0"/>
                <w:iCs w:val="0"/>
                <w:caps w:val="0"/>
                <w:noProof/>
                <w:lang w:val="da-DK" w:eastAsia="da-DK"/>
              </w:rPr>
              <w:tab/>
            </w:r>
            <w:r w:rsidR="00395094" w:rsidRPr="008E4DFC">
              <w:rPr>
                <w:rStyle w:val="Hyperlink"/>
                <w:noProof/>
              </w:rPr>
              <w:t>Action requested of the Committee</w:t>
            </w:r>
            <w:r w:rsidR="00395094">
              <w:rPr>
                <w:noProof/>
                <w:webHidden/>
              </w:rPr>
              <w:tab/>
            </w:r>
            <w:r w:rsidR="00CF1D47">
              <w:rPr>
                <w:noProof/>
                <w:webHidden/>
              </w:rPr>
              <w:fldChar w:fldCharType="begin"/>
            </w:r>
            <w:r w:rsidR="00395094">
              <w:rPr>
                <w:noProof/>
                <w:webHidden/>
              </w:rPr>
              <w:instrText xml:space="preserve"> PAGEREF _Toc335726814 \h </w:instrText>
            </w:r>
            <w:r w:rsidR="00CF1D47">
              <w:rPr>
                <w:noProof/>
                <w:webHidden/>
              </w:rPr>
            </w:r>
            <w:r w:rsidR="00CF1D47">
              <w:rPr>
                <w:noProof/>
                <w:webHidden/>
              </w:rPr>
              <w:fldChar w:fldCharType="separate"/>
            </w:r>
            <w:r w:rsidR="00395094">
              <w:rPr>
                <w:noProof/>
                <w:webHidden/>
              </w:rPr>
              <w:t>1</w:t>
            </w:r>
            <w:r w:rsidR="00CF1D47">
              <w:rPr>
                <w:noProof/>
                <w:webHidden/>
              </w:rPr>
              <w:fldChar w:fldCharType="end"/>
            </w:r>
          </w:hyperlink>
        </w:p>
        <w:p w14:paraId="2789F9C8" w14:textId="77777777" w:rsidR="00395094" w:rsidRDefault="00627DAF">
          <w:pPr>
            <w:pStyle w:val="TOC1"/>
            <w:rPr>
              <w:rFonts w:asciiTheme="minorHAnsi" w:eastAsiaTheme="minorEastAsia" w:hAnsiTheme="minorHAnsi" w:cstheme="minorBidi"/>
              <w:bCs w:val="0"/>
              <w:iCs w:val="0"/>
              <w:caps w:val="0"/>
              <w:noProof/>
              <w:lang w:val="da-DK" w:eastAsia="da-DK"/>
            </w:rPr>
          </w:pPr>
          <w:hyperlink w:anchor="_Toc335726815" w:history="1">
            <w:r w:rsidR="00395094" w:rsidRPr="008E4DFC">
              <w:rPr>
                <w:rStyle w:val="Hyperlink"/>
                <w:noProof/>
              </w:rPr>
              <w:t>3</w:t>
            </w:r>
            <w:r w:rsidR="00395094">
              <w:rPr>
                <w:rFonts w:asciiTheme="minorHAnsi" w:eastAsiaTheme="minorEastAsia" w:hAnsiTheme="minorHAnsi" w:cstheme="minorBidi"/>
                <w:bCs w:val="0"/>
                <w:iCs w:val="0"/>
                <w:caps w:val="0"/>
                <w:noProof/>
                <w:lang w:val="da-DK" w:eastAsia="da-DK"/>
              </w:rPr>
              <w:tab/>
            </w:r>
            <w:r w:rsidR="00395094" w:rsidRPr="008E4DFC">
              <w:rPr>
                <w:rStyle w:val="Hyperlink"/>
                <w:noProof/>
              </w:rPr>
              <w:t>Overview</w:t>
            </w:r>
            <w:r w:rsidR="00395094">
              <w:rPr>
                <w:noProof/>
                <w:webHidden/>
              </w:rPr>
              <w:tab/>
            </w:r>
            <w:r w:rsidR="00CF1D47">
              <w:rPr>
                <w:noProof/>
                <w:webHidden/>
              </w:rPr>
              <w:fldChar w:fldCharType="begin"/>
            </w:r>
            <w:r w:rsidR="00395094">
              <w:rPr>
                <w:noProof/>
                <w:webHidden/>
              </w:rPr>
              <w:instrText xml:space="preserve"> PAGEREF _Toc335726815 \h </w:instrText>
            </w:r>
            <w:r w:rsidR="00CF1D47">
              <w:rPr>
                <w:noProof/>
                <w:webHidden/>
              </w:rPr>
            </w:r>
            <w:r w:rsidR="00CF1D47">
              <w:rPr>
                <w:noProof/>
                <w:webHidden/>
              </w:rPr>
              <w:fldChar w:fldCharType="separate"/>
            </w:r>
            <w:r w:rsidR="00395094">
              <w:rPr>
                <w:noProof/>
                <w:webHidden/>
              </w:rPr>
              <w:t>3</w:t>
            </w:r>
            <w:r w:rsidR="00CF1D47">
              <w:rPr>
                <w:noProof/>
                <w:webHidden/>
              </w:rPr>
              <w:fldChar w:fldCharType="end"/>
            </w:r>
          </w:hyperlink>
        </w:p>
        <w:p w14:paraId="73403CDA" w14:textId="77777777" w:rsidR="00395094" w:rsidRDefault="00627DAF">
          <w:pPr>
            <w:pStyle w:val="TOC2"/>
            <w:rPr>
              <w:rFonts w:asciiTheme="minorHAnsi" w:eastAsiaTheme="minorEastAsia" w:hAnsiTheme="minorHAnsi" w:cstheme="minorBidi"/>
              <w:bCs w:val="0"/>
              <w:noProof/>
              <w:szCs w:val="22"/>
              <w:lang w:val="da-DK" w:eastAsia="da-DK"/>
            </w:rPr>
          </w:pPr>
          <w:hyperlink w:anchor="_Toc335726816" w:history="1">
            <w:r w:rsidR="00395094" w:rsidRPr="008E4DFC">
              <w:rPr>
                <w:rStyle w:val="Hyperlink"/>
                <w:noProof/>
              </w:rPr>
              <w:t>3.1</w:t>
            </w:r>
            <w:r w:rsidR="00395094">
              <w:rPr>
                <w:rFonts w:asciiTheme="minorHAnsi" w:eastAsiaTheme="minorEastAsia" w:hAnsiTheme="minorHAnsi" w:cstheme="minorBidi"/>
                <w:bCs w:val="0"/>
                <w:noProof/>
                <w:szCs w:val="22"/>
                <w:lang w:val="da-DK" w:eastAsia="da-DK"/>
              </w:rPr>
              <w:tab/>
            </w:r>
            <w:r w:rsidR="00395094" w:rsidRPr="008E4DFC">
              <w:rPr>
                <w:rStyle w:val="Hyperlink"/>
                <w:noProof/>
              </w:rPr>
              <w:t>Introduction</w:t>
            </w:r>
            <w:r w:rsidR="00395094">
              <w:rPr>
                <w:noProof/>
                <w:webHidden/>
              </w:rPr>
              <w:tab/>
            </w:r>
            <w:r w:rsidR="00CF1D47">
              <w:rPr>
                <w:noProof/>
                <w:webHidden/>
              </w:rPr>
              <w:fldChar w:fldCharType="begin"/>
            </w:r>
            <w:r w:rsidR="00395094">
              <w:rPr>
                <w:noProof/>
                <w:webHidden/>
              </w:rPr>
              <w:instrText xml:space="preserve"> PAGEREF _Toc335726816 \h </w:instrText>
            </w:r>
            <w:r w:rsidR="00CF1D47">
              <w:rPr>
                <w:noProof/>
                <w:webHidden/>
              </w:rPr>
            </w:r>
            <w:r w:rsidR="00CF1D47">
              <w:rPr>
                <w:noProof/>
                <w:webHidden/>
              </w:rPr>
              <w:fldChar w:fldCharType="separate"/>
            </w:r>
            <w:r w:rsidR="00395094">
              <w:rPr>
                <w:noProof/>
                <w:webHidden/>
              </w:rPr>
              <w:t>3</w:t>
            </w:r>
            <w:r w:rsidR="00CF1D47">
              <w:rPr>
                <w:noProof/>
                <w:webHidden/>
              </w:rPr>
              <w:fldChar w:fldCharType="end"/>
            </w:r>
          </w:hyperlink>
        </w:p>
        <w:p w14:paraId="026B772D" w14:textId="77777777" w:rsidR="00395094" w:rsidRDefault="00627DAF">
          <w:pPr>
            <w:pStyle w:val="TOC2"/>
            <w:rPr>
              <w:rFonts w:asciiTheme="minorHAnsi" w:eastAsiaTheme="minorEastAsia" w:hAnsiTheme="minorHAnsi" w:cstheme="minorBidi"/>
              <w:bCs w:val="0"/>
              <w:noProof/>
              <w:szCs w:val="22"/>
              <w:lang w:val="da-DK" w:eastAsia="da-DK"/>
            </w:rPr>
          </w:pPr>
          <w:hyperlink w:anchor="_Toc335726817" w:history="1">
            <w:r w:rsidR="00395094" w:rsidRPr="008E4DFC">
              <w:rPr>
                <w:rStyle w:val="Hyperlink"/>
                <w:noProof/>
              </w:rPr>
              <w:t>3.2</w:t>
            </w:r>
            <w:r w:rsidR="00395094">
              <w:rPr>
                <w:rFonts w:asciiTheme="minorHAnsi" w:eastAsiaTheme="minorEastAsia" w:hAnsiTheme="minorHAnsi" w:cstheme="minorBidi"/>
                <w:bCs w:val="0"/>
                <w:noProof/>
                <w:szCs w:val="22"/>
                <w:lang w:val="da-DK" w:eastAsia="da-DK"/>
              </w:rPr>
              <w:tab/>
            </w:r>
            <w:r w:rsidR="00395094" w:rsidRPr="008E4DFC">
              <w:rPr>
                <w:rStyle w:val="Hyperlink"/>
                <w:noProof/>
              </w:rPr>
              <w:t>References</w:t>
            </w:r>
            <w:r w:rsidR="00395094">
              <w:rPr>
                <w:noProof/>
                <w:webHidden/>
              </w:rPr>
              <w:tab/>
            </w:r>
            <w:r w:rsidR="00CF1D47">
              <w:rPr>
                <w:noProof/>
                <w:webHidden/>
              </w:rPr>
              <w:fldChar w:fldCharType="begin"/>
            </w:r>
            <w:r w:rsidR="00395094">
              <w:rPr>
                <w:noProof/>
                <w:webHidden/>
              </w:rPr>
              <w:instrText xml:space="preserve"> PAGEREF _Toc335726817 \h </w:instrText>
            </w:r>
            <w:r w:rsidR="00CF1D47">
              <w:rPr>
                <w:noProof/>
                <w:webHidden/>
              </w:rPr>
            </w:r>
            <w:r w:rsidR="00CF1D47">
              <w:rPr>
                <w:noProof/>
                <w:webHidden/>
              </w:rPr>
              <w:fldChar w:fldCharType="separate"/>
            </w:r>
            <w:r w:rsidR="00395094">
              <w:rPr>
                <w:noProof/>
                <w:webHidden/>
              </w:rPr>
              <w:t>3</w:t>
            </w:r>
            <w:r w:rsidR="00CF1D47">
              <w:rPr>
                <w:noProof/>
                <w:webHidden/>
              </w:rPr>
              <w:fldChar w:fldCharType="end"/>
            </w:r>
          </w:hyperlink>
        </w:p>
        <w:p w14:paraId="6FC7B61D" w14:textId="77777777" w:rsidR="00395094" w:rsidRDefault="00627DAF">
          <w:pPr>
            <w:pStyle w:val="TOC2"/>
            <w:rPr>
              <w:rFonts w:asciiTheme="minorHAnsi" w:eastAsiaTheme="minorEastAsia" w:hAnsiTheme="minorHAnsi" w:cstheme="minorBidi"/>
              <w:bCs w:val="0"/>
              <w:noProof/>
              <w:szCs w:val="22"/>
              <w:lang w:val="da-DK" w:eastAsia="da-DK"/>
            </w:rPr>
          </w:pPr>
          <w:hyperlink w:anchor="_Toc335726818" w:history="1">
            <w:r w:rsidR="00395094" w:rsidRPr="008E4DFC">
              <w:rPr>
                <w:rStyle w:val="Hyperlink"/>
                <w:noProof/>
              </w:rPr>
              <w:t>3.3</w:t>
            </w:r>
            <w:r w:rsidR="00395094">
              <w:rPr>
                <w:rFonts w:asciiTheme="minorHAnsi" w:eastAsiaTheme="minorEastAsia" w:hAnsiTheme="minorHAnsi" w:cstheme="minorBidi"/>
                <w:bCs w:val="0"/>
                <w:noProof/>
                <w:szCs w:val="22"/>
                <w:lang w:val="da-DK" w:eastAsia="da-DK"/>
              </w:rPr>
              <w:tab/>
            </w:r>
            <w:r w:rsidR="00395094" w:rsidRPr="008E4DFC">
              <w:rPr>
                <w:rStyle w:val="Hyperlink"/>
                <w:noProof/>
              </w:rPr>
              <w:t>Terms and definitions</w:t>
            </w:r>
            <w:r w:rsidR="00395094">
              <w:rPr>
                <w:noProof/>
                <w:webHidden/>
              </w:rPr>
              <w:tab/>
            </w:r>
            <w:r w:rsidR="00CF1D47">
              <w:rPr>
                <w:noProof/>
                <w:webHidden/>
              </w:rPr>
              <w:fldChar w:fldCharType="begin"/>
            </w:r>
            <w:r w:rsidR="00395094">
              <w:rPr>
                <w:noProof/>
                <w:webHidden/>
              </w:rPr>
              <w:instrText xml:space="preserve"> PAGEREF _Toc335726818 \h </w:instrText>
            </w:r>
            <w:r w:rsidR="00CF1D47">
              <w:rPr>
                <w:noProof/>
                <w:webHidden/>
              </w:rPr>
            </w:r>
            <w:r w:rsidR="00CF1D47">
              <w:rPr>
                <w:noProof/>
                <w:webHidden/>
              </w:rPr>
              <w:fldChar w:fldCharType="separate"/>
            </w:r>
            <w:r w:rsidR="00395094">
              <w:rPr>
                <w:noProof/>
                <w:webHidden/>
              </w:rPr>
              <w:t>3</w:t>
            </w:r>
            <w:r w:rsidR="00CF1D47">
              <w:rPr>
                <w:noProof/>
                <w:webHidden/>
              </w:rPr>
              <w:fldChar w:fldCharType="end"/>
            </w:r>
          </w:hyperlink>
        </w:p>
        <w:p w14:paraId="5BA25C4A" w14:textId="77777777" w:rsidR="00395094" w:rsidRDefault="00627DAF">
          <w:pPr>
            <w:pStyle w:val="TOC2"/>
            <w:rPr>
              <w:rFonts w:asciiTheme="minorHAnsi" w:eastAsiaTheme="minorEastAsia" w:hAnsiTheme="minorHAnsi" w:cstheme="minorBidi"/>
              <w:bCs w:val="0"/>
              <w:noProof/>
              <w:szCs w:val="22"/>
              <w:lang w:val="da-DK" w:eastAsia="da-DK"/>
            </w:rPr>
          </w:pPr>
          <w:hyperlink w:anchor="_Toc335726819" w:history="1">
            <w:r w:rsidR="00395094" w:rsidRPr="008E4DFC">
              <w:rPr>
                <w:rStyle w:val="Hyperlink"/>
                <w:noProof/>
              </w:rPr>
              <w:t>3.4</w:t>
            </w:r>
            <w:r w:rsidR="00395094">
              <w:rPr>
                <w:rFonts w:asciiTheme="minorHAnsi" w:eastAsiaTheme="minorEastAsia" w:hAnsiTheme="minorHAnsi" w:cstheme="minorBidi"/>
                <w:bCs w:val="0"/>
                <w:noProof/>
                <w:szCs w:val="22"/>
                <w:lang w:val="da-DK" w:eastAsia="da-DK"/>
              </w:rPr>
              <w:tab/>
            </w:r>
            <w:r w:rsidR="00395094" w:rsidRPr="008E4DFC">
              <w:rPr>
                <w:rStyle w:val="Hyperlink"/>
                <w:noProof/>
              </w:rPr>
              <w:t>Abbreviations</w:t>
            </w:r>
            <w:r w:rsidR="00395094">
              <w:rPr>
                <w:noProof/>
                <w:webHidden/>
              </w:rPr>
              <w:tab/>
            </w:r>
            <w:r w:rsidR="00CF1D47">
              <w:rPr>
                <w:noProof/>
                <w:webHidden/>
              </w:rPr>
              <w:fldChar w:fldCharType="begin"/>
            </w:r>
            <w:r w:rsidR="00395094">
              <w:rPr>
                <w:noProof/>
                <w:webHidden/>
              </w:rPr>
              <w:instrText xml:space="preserve"> PAGEREF _Toc335726819 \h </w:instrText>
            </w:r>
            <w:r w:rsidR="00CF1D47">
              <w:rPr>
                <w:noProof/>
                <w:webHidden/>
              </w:rPr>
            </w:r>
            <w:r w:rsidR="00CF1D47">
              <w:rPr>
                <w:noProof/>
                <w:webHidden/>
              </w:rPr>
              <w:fldChar w:fldCharType="separate"/>
            </w:r>
            <w:r w:rsidR="00395094">
              <w:rPr>
                <w:noProof/>
                <w:webHidden/>
              </w:rPr>
              <w:t>3</w:t>
            </w:r>
            <w:r w:rsidR="00CF1D47">
              <w:rPr>
                <w:noProof/>
                <w:webHidden/>
              </w:rPr>
              <w:fldChar w:fldCharType="end"/>
            </w:r>
          </w:hyperlink>
        </w:p>
        <w:p w14:paraId="7EBB670F" w14:textId="77777777" w:rsidR="00395094" w:rsidRDefault="00627DAF">
          <w:pPr>
            <w:pStyle w:val="TOC2"/>
            <w:rPr>
              <w:rFonts w:asciiTheme="minorHAnsi" w:eastAsiaTheme="minorEastAsia" w:hAnsiTheme="minorHAnsi" w:cstheme="minorBidi"/>
              <w:bCs w:val="0"/>
              <w:noProof/>
              <w:szCs w:val="22"/>
              <w:lang w:val="da-DK" w:eastAsia="da-DK"/>
            </w:rPr>
          </w:pPr>
          <w:hyperlink w:anchor="_Toc335726820" w:history="1">
            <w:r w:rsidR="00395094" w:rsidRPr="008E4DFC">
              <w:rPr>
                <w:rStyle w:val="Hyperlink"/>
                <w:noProof/>
              </w:rPr>
              <w:t>3.5</w:t>
            </w:r>
            <w:r w:rsidR="00395094">
              <w:rPr>
                <w:rFonts w:asciiTheme="minorHAnsi" w:eastAsiaTheme="minorEastAsia" w:hAnsiTheme="minorHAnsi" w:cstheme="minorBidi"/>
                <w:bCs w:val="0"/>
                <w:noProof/>
                <w:szCs w:val="22"/>
                <w:lang w:val="da-DK" w:eastAsia="da-DK"/>
              </w:rPr>
              <w:tab/>
            </w:r>
            <w:r w:rsidR="00395094" w:rsidRPr="008E4DFC">
              <w:rPr>
                <w:rStyle w:val="Hyperlink"/>
                <w:noProof/>
              </w:rPr>
              <w:t>General Data Product Description</w:t>
            </w:r>
            <w:r w:rsidR="00395094">
              <w:rPr>
                <w:noProof/>
                <w:webHidden/>
              </w:rPr>
              <w:tab/>
            </w:r>
            <w:r w:rsidR="00CF1D47">
              <w:rPr>
                <w:noProof/>
                <w:webHidden/>
              </w:rPr>
              <w:fldChar w:fldCharType="begin"/>
            </w:r>
            <w:r w:rsidR="00395094">
              <w:rPr>
                <w:noProof/>
                <w:webHidden/>
              </w:rPr>
              <w:instrText xml:space="preserve"> PAGEREF _Toc335726820 \h </w:instrText>
            </w:r>
            <w:r w:rsidR="00CF1D47">
              <w:rPr>
                <w:noProof/>
                <w:webHidden/>
              </w:rPr>
            </w:r>
            <w:r w:rsidR="00CF1D47">
              <w:rPr>
                <w:noProof/>
                <w:webHidden/>
              </w:rPr>
              <w:fldChar w:fldCharType="separate"/>
            </w:r>
            <w:r w:rsidR="00395094">
              <w:rPr>
                <w:noProof/>
                <w:webHidden/>
              </w:rPr>
              <w:t>3</w:t>
            </w:r>
            <w:r w:rsidR="00CF1D47">
              <w:rPr>
                <w:noProof/>
                <w:webHidden/>
              </w:rPr>
              <w:fldChar w:fldCharType="end"/>
            </w:r>
          </w:hyperlink>
        </w:p>
        <w:p w14:paraId="766DA507" w14:textId="77777777" w:rsidR="00395094" w:rsidRDefault="00627DAF">
          <w:pPr>
            <w:pStyle w:val="TOC2"/>
            <w:rPr>
              <w:rFonts w:asciiTheme="minorHAnsi" w:eastAsiaTheme="minorEastAsia" w:hAnsiTheme="minorHAnsi" w:cstheme="minorBidi"/>
              <w:bCs w:val="0"/>
              <w:noProof/>
              <w:szCs w:val="22"/>
              <w:lang w:val="da-DK" w:eastAsia="da-DK"/>
            </w:rPr>
          </w:pPr>
          <w:hyperlink w:anchor="_Toc335726821" w:history="1">
            <w:r w:rsidR="00395094" w:rsidRPr="008E4DFC">
              <w:rPr>
                <w:rStyle w:val="Hyperlink"/>
                <w:noProof/>
              </w:rPr>
              <w:t>3.6</w:t>
            </w:r>
            <w:r w:rsidR="00395094">
              <w:rPr>
                <w:rFonts w:asciiTheme="minorHAnsi" w:eastAsiaTheme="minorEastAsia" w:hAnsiTheme="minorHAnsi" w:cstheme="minorBidi"/>
                <w:bCs w:val="0"/>
                <w:noProof/>
                <w:szCs w:val="22"/>
                <w:lang w:val="da-DK" w:eastAsia="da-DK"/>
              </w:rPr>
              <w:tab/>
            </w:r>
            <w:r w:rsidR="00395094" w:rsidRPr="008E4DFC">
              <w:rPr>
                <w:rStyle w:val="Hyperlink"/>
                <w:noProof/>
              </w:rPr>
              <w:t>Data product specification metadata</w:t>
            </w:r>
            <w:r w:rsidR="00395094">
              <w:rPr>
                <w:noProof/>
                <w:webHidden/>
              </w:rPr>
              <w:tab/>
            </w:r>
            <w:r w:rsidR="00CF1D47">
              <w:rPr>
                <w:noProof/>
                <w:webHidden/>
              </w:rPr>
              <w:fldChar w:fldCharType="begin"/>
            </w:r>
            <w:r w:rsidR="00395094">
              <w:rPr>
                <w:noProof/>
                <w:webHidden/>
              </w:rPr>
              <w:instrText xml:space="preserve"> PAGEREF _Toc335726821 \h </w:instrText>
            </w:r>
            <w:r w:rsidR="00CF1D47">
              <w:rPr>
                <w:noProof/>
                <w:webHidden/>
              </w:rPr>
            </w:r>
            <w:r w:rsidR="00CF1D47">
              <w:rPr>
                <w:noProof/>
                <w:webHidden/>
              </w:rPr>
              <w:fldChar w:fldCharType="separate"/>
            </w:r>
            <w:r w:rsidR="00395094">
              <w:rPr>
                <w:noProof/>
                <w:webHidden/>
              </w:rPr>
              <w:t>4</w:t>
            </w:r>
            <w:r w:rsidR="00CF1D47">
              <w:rPr>
                <w:noProof/>
                <w:webHidden/>
              </w:rPr>
              <w:fldChar w:fldCharType="end"/>
            </w:r>
          </w:hyperlink>
        </w:p>
        <w:p w14:paraId="6761040A" w14:textId="77777777" w:rsidR="00395094" w:rsidRDefault="00627DAF">
          <w:pPr>
            <w:pStyle w:val="TOC1"/>
            <w:rPr>
              <w:rFonts w:asciiTheme="minorHAnsi" w:eastAsiaTheme="minorEastAsia" w:hAnsiTheme="minorHAnsi" w:cstheme="minorBidi"/>
              <w:bCs w:val="0"/>
              <w:iCs w:val="0"/>
              <w:caps w:val="0"/>
              <w:noProof/>
              <w:lang w:val="da-DK" w:eastAsia="da-DK"/>
            </w:rPr>
          </w:pPr>
          <w:hyperlink w:anchor="_Toc335726822" w:history="1">
            <w:r w:rsidR="00395094" w:rsidRPr="008E4DFC">
              <w:rPr>
                <w:rStyle w:val="Hyperlink"/>
                <w:noProof/>
              </w:rPr>
              <w:t>4</w:t>
            </w:r>
            <w:r w:rsidR="00395094">
              <w:rPr>
                <w:rFonts w:asciiTheme="minorHAnsi" w:eastAsiaTheme="minorEastAsia" w:hAnsiTheme="minorHAnsi" w:cstheme="minorBidi"/>
                <w:bCs w:val="0"/>
                <w:iCs w:val="0"/>
                <w:caps w:val="0"/>
                <w:noProof/>
                <w:lang w:val="da-DK" w:eastAsia="da-DK"/>
              </w:rPr>
              <w:tab/>
            </w:r>
            <w:r w:rsidR="00395094" w:rsidRPr="008E4DFC">
              <w:rPr>
                <w:rStyle w:val="Hyperlink"/>
                <w:noProof/>
              </w:rPr>
              <w:t>Specification scope</w:t>
            </w:r>
            <w:r w:rsidR="00395094">
              <w:rPr>
                <w:noProof/>
                <w:webHidden/>
              </w:rPr>
              <w:tab/>
            </w:r>
            <w:r w:rsidR="00CF1D47">
              <w:rPr>
                <w:noProof/>
                <w:webHidden/>
              </w:rPr>
              <w:fldChar w:fldCharType="begin"/>
            </w:r>
            <w:r w:rsidR="00395094">
              <w:rPr>
                <w:noProof/>
                <w:webHidden/>
              </w:rPr>
              <w:instrText xml:space="preserve"> PAGEREF _Toc335726822 \h </w:instrText>
            </w:r>
            <w:r w:rsidR="00CF1D47">
              <w:rPr>
                <w:noProof/>
                <w:webHidden/>
              </w:rPr>
            </w:r>
            <w:r w:rsidR="00CF1D47">
              <w:rPr>
                <w:noProof/>
                <w:webHidden/>
              </w:rPr>
              <w:fldChar w:fldCharType="separate"/>
            </w:r>
            <w:r w:rsidR="00395094">
              <w:rPr>
                <w:noProof/>
                <w:webHidden/>
              </w:rPr>
              <w:t>4</w:t>
            </w:r>
            <w:r w:rsidR="00CF1D47">
              <w:rPr>
                <w:noProof/>
                <w:webHidden/>
              </w:rPr>
              <w:fldChar w:fldCharType="end"/>
            </w:r>
          </w:hyperlink>
        </w:p>
        <w:p w14:paraId="0FE4CF46" w14:textId="77777777" w:rsidR="00395094" w:rsidRDefault="00627DAF">
          <w:pPr>
            <w:pStyle w:val="TOC1"/>
            <w:rPr>
              <w:rFonts w:asciiTheme="minorHAnsi" w:eastAsiaTheme="minorEastAsia" w:hAnsiTheme="minorHAnsi" w:cstheme="minorBidi"/>
              <w:bCs w:val="0"/>
              <w:iCs w:val="0"/>
              <w:caps w:val="0"/>
              <w:noProof/>
              <w:lang w:val="da-DK" w:eastAsia="da-DK"/>
            </w:rPr>
          </w:pPr>
          <w:hyperlink w:anchor="_Toc335726823" w:history="1">
            <w:r w:rsidR="00395094" w:rsidRPr="008E4DFC">
              <w:rPr>
                <w:rStyle w:val="Hyperlink"/>
                <w:noProof/>
              </w:rPr>
              <w:t>5</w:t>
            </w:r>
            <w:r w:rsidR="00395094">
              <w:rPr>
                <w:rFonts w:asciiTheme="minorHAnsi" w:eastAsiaTheme="minorEastAsia" w:hAnsiTheme="minorHAnsi" w:cstheme="minorBidi"/>
                <w:bCs w:val="0"/>
                <w:iCs w:val="0"/>
                <w:caps w:val="0"/>
                <w:noProof/>
                <w:lang w:val="da-DK" w:eastAsia="da-DK"/>
              </w:rPr>
              <w:tab/>
            </w:r>
            <w:r w:rsidR="00395094" w:rsidRPr="008E4DFC">
              <w:rPr>
                <w:rStyle w:val="Hyperlink"/>
                <w:noProof/>
              </w:rPr>
              <w:t>Data product identification</w:t>
            </w:r>
            <w:r w:rsidR="00395094">
              <w:rPr>
                <w:noProof/>
                <w:webHidden/>
              </w:rPr>
              <w:tab/>
            </w:r>
            <w:r w:rsidR="00CF1D47">
              <w:rPr>
                <w:noProof/>
                <w:webHidden/>
              </w:rPr>
              <w:fldChar w:fldCharType="begin"/>
            </w:r>
            <w:r w:rsidR="00395094">
              <w:rPr>
                <w:noProof/>
                <w:webHidden/>
              </w:rPr>
              <w:instrText xml:space="preserve"> PAGEREF _Toc335726823 \h </w:instrText>
            </w:r>
            <w:r w:rsidR="00CF1D47">
              <w:rPr>
                <w:noProof/>
                <w:webHidden/>
              </w:rPr>
            </w:r>
            <w:r w:rsidR="00CF1D47">
              <w:rPr>
                <w:noProof/>
                <w:webHidden/>
              </w:rPr>
              <w:fldChar w:fldCharType="separate"/>
            </w:r>
            <w:r w:rsidR="00395094">
              <w:rPr>
                <w:noProof/>
                <w:webHidden/>
              </w:rPr>
              <w:t>4</w:t>
            </w:r>
            <w:r w:rsidR="00CF1D47">
              <w:rPr>
                <w:noProof/>
                <w:webHidden/>
              </w:rPr>
              <w:fldChar w:fldCharType="end"/>
            </w:r>
          </w:hyperlink>
        </w:p>
        <w:p w14:paraId="57F06986" w14:textId="77777777" w:rsidR="00395094" w:rsidRDefault="00627DAF">
          <w:pPr>
            <w:pStyle w:val="TOC1"/>
            <w:rPr>
              <w:rFonts w:asciiTheme="minorHAnsi" w:eastAsiaTheme="minorEastAsia" w:hAnsiTheme="minorHAnsi" w:cstheme="minorBidi"/>
              <w:bCs w:val="0"/>
              <w:iCs w:val="0"/>
              <w:caps w:val="0"/>
              <w:noProof/>
              <w:lang w:val="da-DK" w:eastAsia="da-DK"/>
            </w:rPr>
          </w:pPr>
          <w:hyperlink w:anchor="_Toc335726824" w:history="1">
            <w:r w:rsidR="00395094" w:rsidRPr="008E4DFC">
              <w:rPr>
                <w:rStyle w:val="Hyperlink"/>
                <w:noProof/>
              </w:rPr>
              <w:t>6</w:t>
            </w:r>
            <w:r w:rsidR="00395094">
              <w:rPr>
                <w:rFonts w:asciiTheme="minorHAnsi" w:eastAsiaTheme="minorEastAsia" w:hAnsiTheme="minorHAnsi" w:cstheme="minorBidi"/>
                <w:bCs w:val="0"/>
                <w:iCs w:val="0"/>
                <w:caps w:val="0"/>
                <w:noProof/>
                <w:lang w:val="da-DK" w:eastAsia="da-DK"/>
              </w:rPr>
              <w:tab/>
            </w:r>
            <w:r w:rsidR="00395094" w:rsidRPr="008E4DFC">
              <w:rPr>
                <w:rStyle w:val="Hyperlink"/>
                <w:noProof/>
              </w:rPr>
              <w:t>Data content and structure</w:t>
            </w:r>
            <w:r w:rsidR="00395094">
              <w:rPr>
                <w:noProof/>
                <w:webHidden/>
              </w:rPr>
              <w:tab/>
            </w:r>
            <w:r w:rsidR="00CF1D47">
              <w:rPr>
                <w:noProof/>
                <w:webHidden/>
              </w:rPr>
              <w:fldChar w:fldCharType="begin"/>
            </w:r>
            <w:r w:rsidR="00395094">
              <w:rPr>
                <w:noProof/>
                <w:webHidden/>
              </w:rPr>
              <w:instrText xml:space="preserve"> PAGEREF _Toc335726824 \h </w:instrText>
            </w:r>
            <w:r w:rsidR="00CF1D47">
              <w:rPr>
                <w:noProof/>
                <w:webHidden/>
              </w:rPr>
            </w:r>
            <w:r w:rsidR="00CF1D47">
              <w:rPr>
                <w:noProof/>
                <w:webHidden/>
              </w:rPr>
              <w:fldChar w:fldCharType="separate"/>
            </w:r>
            <w:r w:rsidR="00395094">
              <w:rPr>
                <w:noProof/>
                <w:webHidden/>
              </w:rPr>
              <w:t>5</w:t>
            </w:r>
            <w:r w:rsidR="00CF1D47">
              <w:rPr>
                <w:noProof/>
                <w:webHidden/>
              </w:rPr>
              <w:fldChar w:fldCharType="end"/>
            </w:r>
          </w:hyperlink>
        </w:p>
        <w:p w14:paraId="3D0D2341" w14:textId="77777777" w:rsidR="00395094" w:rsidRDefault="00627DAF">
          <w:pPr>
            <w:pStyle w:val="TOC2"/>
            <w:rPr>
              <w:rFonts w:asciiTheme="minorHAnsi" w:eastAsiaTheme="minorEastAsia" w:hAnsiTheme="minorHAnsi" w:cstheme="minorBidi"/>
              <w:bCs w:val="0"/>
              <w:noProof/>
              <w:szCs w:val="22"/>
              <w:lang w:val="da-DK" w:eastAsia="da-DK"/>
            </w:rPr>
          </w:pPr>
          <w:hyperlink w:anchor="_Toc335726825" w:history="1">
            <w:r w:rsidR="00395094" w:rsidRPr="008E4DFC">
              <w:rPr>
                <w:rStyle w:val="Hyperlink"/>
                <w:noProof/>
              </w:rPr>
              <w:t>6.1</w:t>
            </w:r>
            <w:r w:rsidR="00395094">
              <w:rPr>
                <w:rFonts w:asciiTheme="minorHAnsi" w:eastAsiaTheme="minorEastAsia" w:hAnsiTheme="minorHAnsi" w:cstheme="minorBidi"/>
                <w:bCs w:val="0"/>
                <w:noProof/>
                <w:szCs w:val="22"/>
                <w:lang w:val="da-DK" w:eastAsia="da-DK"/>
              </w:rPr>
              <w:tab/>
            </w:r>
            <w:r w:rsidR="00395094" w:rsidRPr="008E4DFC">
              <w:rPr>
                <w:rStyle w:val="Hyperlink"/>
                <w:noProof/>
              </w:rPr>
              <w:t>Application Schema</w:t>
            </w:r>
            <w:r w:rsidR="00395094">
              <w:rPr>
                <w:noProof/>
                <w:webHidden/>
              </w:rPr>
              <w:tab/>
            </w:r>
            <w:r w:rsidR="00CF1D47">
              <w:rPr>
                <w:noProof/>
                <w:webHidden/>
              </w:rPr>
              <w:fldChar w:fldCharType="begin"/>
            </w:r>
            <w:r w:rsidR="00395094">
              <w:rPr>
                <w:noProof/>
                <w:webHidden/>
              </w:rPr>
              <w:instrText xml:space="preserve"> PAGEREF _Toc335726825 \h </w:instrText>
            </w:r>
            <w:r w:rsidR="00CF1D47">
              <w:rPr>
                <w:noProof/>
                <w:webHidden/>
              </w:rPr>
            </w:r>
            <w:r w:rsidR="00CF1D47">
              <w:rPr>
                <w:noProof/>
                <w:webHidden/>
              </w:rPr>
              <w:fldChar w:fldCharType="separate"/>
            </w:r>
            <w:r w:rsidR="00395094">
              <w:rPr>
                <w:noProof/>
                <w:webHidden/>
              </w:rPr>
              <w:t>5</w:t>
            </w:r>
            <w:r w:rsidR="00CF1D47">
              <w:rPr>
                <w:noProof/>
                <w:webHidden/>
              </w:rPr>
              <w:fldChar w:fldCharType="end"/>
            </w:r>
          </w:hyperlink>
        </w:p>
        <w:p w14:paraId="3C0E4BD5" w14:textId="77777777" w:rsidR="00395094" w:rsidRDefault="00627DAF">
          <w:pPr>
            <w:pStyle w:val="TOC2"/>
            <w:rPr>
              <w:rFonts w:asciiTheme="minorHAnsi" w:eastAsiaTheme="minorEastAsia" w:hAnsiTheme="minorHAnsi" w:cstheme="minorBidi"/>
              <w:bCs w:val="0"/>
              <w:noProof/>
              <w:szCs w:val="22"/>
              <w:lang w:val="da-DK" w:eastAsia="da-DK"/>
            </w:rPr>
          </w:pPr>
          <w:hyperlink w:anchor="_Toc335726826" w:history="1">
            <w:r w:rsidR="00395094" w:rsidRPr="008E4DFC">
              <w:rPr>
                <w:rStyle w:val="Hyperlink"/>
                <w:noProof/>
              </w:rPr>
              <w:t>6.2</w:t>
            </w:r>
            <w:r w:rsidR="00395094">
              <w:rPr>
                <w:rFonts w:asciiTheme="minorHAnsi" w:eastAsiaTheme="minorEastAsia" w:hAnsiTheme="minorHAnsi" w:cstheme="minorBidi"/>
                <w:bCs w:val="0"/>
                <w:noProof/>
                <w:szCs w:val="22"/>
                <w:lang w:val="da-DK" w:eastAsia="da-DK"/>
              </w:rPr>
              <w:tab/>
            </w:r>
            <w:r w:rsidR="00395094" w:rsidRPr="008E4DFC">
              <w:rPr>
                <w:rStyle w:val="Hyperlink"/>
                <w:noProof/>
              </w:rPr>
              <w:t>Feature Catalogue</w:t>
            </w:r>
            <w:r w:rsidR="00395094">
              <w:rPr>
                <w:noProof/>
                <w:webHidden/>
              </w:rPr>
              <w:tab/>
            </w:r>
            <w:r w:rsidR="00CF1D47">
              <w:rPr>
                <w:noProof/>
                <w:webHidden/>
              </w:rPr>
              <w:fldChar w:fldCharType="begin"/>
            </w:r>
            <w:r w:rsidR="00395094">
              <w:rPr>
                <w:noProof/>
                <w:webHidden/>
              </w:rPr>
              <w:instrText xml:space="preserve"> PAGEREF _Toc335726826 \h </w:instrText>
            </w:r>
            <w:r w:rsidR="00CF1D47">
              <w:rPr>
                <w:noProof/>
                <w:webHidden/>
              </w:rPr>
            </w:r>
            <w:r w:rsidR="00CF1D47">
              <w:rPr>
                <w:noProof/>
                <w:webHidden/>
              </w:rPr>
              <w:fldChar w:fldCharType="separate"/>
            </w:r>
            <w:r w:rsidR="00395094">
              <w:rPr>
                <w:noProof/>
                <w:webHidden/>
              </w:rPr>
              <w:t>6</w:t>
            </w:r>
            <w:r w:rsidR="00CF1D47">
              <w:rPr>
                <w:noProof/>
                <w:webHidden/>
              </w:rPr>
              <w:fldChar w:fldCharType="end"/>
            </w:r>
          </w:hyperlink>
        </w:p>
        <w:p w14:paraId="0B7FEE58" w14:textId="77777777" w:rsidR="00395094" w:rsidRDefault="00627DAF">
          <w:pPr>
            <w:pStyle w:val="TOC3"/>
            <w:rPr>
              <w:rFonts w:asciiTheme="minorHAnsi" w:eastAsiaTheme="minorEastAsia" w:hAnsiTheme="minorHAnsi" w:cstheme="minorBidi"/>
              <w:lang w:val="da-DK" w:eastAsia="da-DK"/>
            </w:rPr>
          </w:pPr>
          <w:hyperlink w:anchor="_Toc335726827" w:history="1">
            <w:r w:rsidR="00395094" w:rsidRPr="008E4DFC">
              <w:rPr>
                <w:rStyle w:val="Hyperlink"/>
              </w:rPr>
              <w:t>6.2.1</w:t>
            </w:r>
            <w:r w:rsidR="00395094">
              <w:rPr>
                <w:rFonts w:asciiTheme="minorHAnsi" w:eastAsiaTheme="minorEastAsia" w:hAnsiTheme="minorHAnsi" w:cstheme="minorBidi"/>
                <w:lang w:val="da-DK" w:eastAsia="da-DK"/>
              </w:rPr>
              <w:tab/>
            </w:r>
            <w:r w:rsidR="00395094" w:rsidRPr="008E4DFC">
              <w:rPr>
                <w:rStyle w:val="Hyperlink"/>
              </w:rPr>
              <w:t>Feature Types</w:t>
            </w:r>
            <w:r w:rsidR="00395094">
              <w:rPr>
                <w:webHidden/>
              </w:rPr>
              <w:tab/>
            </w:r>
            <w:r w:rsidR="00CF1D47">
              <w:rPr>
                <w:webHidden/>
              </w:rPr>
              <w:fldChar w:fldCharType="begin"/>
            </w:r>
            <w:r w:rsidR="00395094">
              <w:rPr>
                <w:webHidden/>
              </w:rPr>
              <w:instrText xml:space="preserve"> PAGEREF _Toc335726827 \h </w:instrText>
            </w:r>
            <w:r w:rsidR="00CF1D47">
              <w:rPr>
                <w:webHidden/>
              </w:rPr>
            </w:r>
            <w:r w:rsidR="00CF1D47">
              <w:rPr>
                <w:webHidden/>
              </w:rPr>
              <w:fldChar w:fldCharType="separate"/>
            </w:r>
            <w:r w:rsidR="00395094">
              <w:rPr>
                <w:webHidden/>
              </w:rPr>
              <w:t>7</w:t>
            </w:r>
            <w:r w:rsidR="00CF1D47">
              <w:rPr>
                <w:webHidden/>
              </w:rPr>
              <w:fldChar w:fldCharType="end"/>
            </w:r>
          </w:hyperlink>
        </w:p>
        <w:p w14:paraId="45E74FC7" w14:textId="77777777" w:rsidR="00395094" w:rsidRDefault="00627DAF">
          <w:pPr>
            <w:pStyle w:val="TOC3"/>
            <w:rPr>
              <w:rFonts w:asciiTheme="minorHAnsi" w:eastAsiaTheme="minorEastAsia" w:hAnsiTheme="minorHAnsi" w:cstheme="minorBidi"/>
              <w:lang w:val="da-DK" w:eastAsia="da-DK"/>
            </w:rPr>
          </w:pPr>
          <w:hyperlink w:anchor="_Toc335726828" w:history="1">
            <w:r w:rsidR="00395094" w:rsidRPr="008E4DFC">
              <w:rPr>
                <w:rStyle w:val="Hyperlink"/>
              </w:rPr>
              <w:t>6.2.2</w:t>
            </w:r>
            <w:r w:rsidR="00395094">
              <w:rPr>
                <w:rFonts w:asciiTheme="minorHAnsi" w:eastAsiaTheme="minorEastAsia" w:hAnsiTheme="minorHAnsi" w:cstheme="minorBidi"/>
                <w:lang w:val="da-DK" w:eastAsia="da-DK"/>
              </w:rPr>
              <w:tab/>
            </w:r>
            <w:r w:rsidR="00395094" w:rsidRPr="008E4DFC">
              <w:rPr>
                <w:rStyle w:val="Hyperlink"/>
              </w:rPr>
              <w:t>Information Types</w:t>
            </w:r>
            <w:r w:rsidR="00395094">
              <w:rPr>
                <w:webHidden/>
              </w:rPr>
              <w:tab/>
            </w:r>
            <w:r w:rsidR="00CF1D47">
              <w:rPr>
                <w:webHidden/>
              </w:rPr>
              <w:fldChar w:fldCharType="begin"/>
            </w:r>
            <w:r w:rsidR="00395094">
              <w:rPr>
                <w:webHidden/>
              </w:rPr>
              <w:instrText xml:space="preserve"> PAGEREF _Toc335726828 \h </w:instrText>
            </w:r>
            <w:r w:rsidR="00CF1D47">
              <w:rPr>
                <w:webHidden/>
              </w:rPr>
            </w:r>
            <w:r w:rsidR="00CF1D47">
              <w:rPr>
                <w:webHidden/>
              </w:rPr>
              <w:fldChar w:fldCharType="separate"/>
            </w:r>
            <w:r w:rsidR="00395094">
              <w:rPr>
                <w:webHidden/>
              </w:rPr>
              <w:t>8</w:t>
            </w:r>
            <w:r w:rsidR="00CF1D47">
              <w:rPr>
                <w:webHidden/>
              </w:rPr>
              <w:fldChar w:fldCharType="end"/>
            </w:r>
          </w:hyperlink>
        </w:p>
        <w:p w14:paraId="55EC6CC5" w14:textId="77777777" w:rsidR="00395094" w:rsidRDefault="00627DAF">
          <w:pPr>
            <w:pStyle w:val="TOC3"/>
            <w:rPr>
              <w:rFonts w:asciiTheme="minorHAnsi" w:eastAsiaTheme="minorEastAsia" w:hAnsiTheme="minorHAnsi" w:cstheme="minorBidi"/>
              <w:lang w:val="da-DK" w:eastAsia="da-DK"/>
            </w:rPr>
          </w:pPr>
          <w:hyperlink w:anchor="_Toc335726829" w:history="1">
            <w:r w:rsidR="00395094" w:rsidRPr="008E4DFC">
              <w:rPr>
                <w:rStyle w:val="Hyperlink"/>
              </w:rPr>
              <w:t>6.2.3</w:t>
            </w:r>
            <w:r w:rsidR="00395094">
              <w:rPr>
                <w:rFonts w:asciiTheme="minorHAnsi" w:eastAsiaTheme="minorEastAsia" w:hAnsiTheme="minorHAnsi" w:cstheme="minorBidi"/>
                <w:lang w:val="da-DK" w:eastAsia="da-DK"/>
              </w:rPr>
              <w:tab/>
            </w:r>
            <w:r w:rsidR="00395094" w:rsidRPr="008E4DFC">
              <w:rPr>
                <w:rStyle w:val="Hyperlink"/>
              </w:rPr>
              <w:t>Property types</w:t>
            </w:r>
            <w:r w:rsidR="00395094">
              <w:rPr>
                <w:webHidden/>
              </w:rPr>
              <w:tab/>
            </w:r>
            <w:r w:rsidR="00CF1D47">
              <w:rPr>
                <w:webHidden/>
              </w:rPr>
              <w:fldChar w:fldCharType="begin"/>
            </w:r>
            <w:r w:rsidR="00395094">
              <w:rPr>
                <w:webHidden/>
              </w:rPr>
              <w:instrText xml:space="preserve"> PAGEREF _Toc335726829 \h </w:instrText>
            </w:r>
            <w:r w:rsidR="00CF1D47">
              <w:rPr>
                <w:webHidden/>
              </w:rPr>
            </w:r>
            <w:r w:rsidR="00CF1D47">
              <w:rPr>
                <w:webHidden/>
              </w:rPr>
              <w:fldChar w:fldCharType="separate"/>
            </w:r>
            <w:r w:rsidR="00395094">
              <w:rPr>
                <w:webHidden/>
              </w:rPr>
              <w:t>8</w:t>
            </w:r>
            <w:r w:rsidR="00CF1D47">
              <w:rPr>
                <w:webHidden/>
              </w:rPr>
              <w:fldChar w:fldCharType="end"/>
            </w:r>
          </w:hyperlink>
        </w:p>
        <w:p w14:paraId="6A15957C" w14:textId="77777777" w:rsidR="00395094" w:rsidRDefault="00627DAF">
          <w:pPr>
            <w:pStyle w:val="TOC1"/>
            <w:rPr>
              <w:rFonts w:asciiTheme="minorHAnsi" w:eastAsiaTheme="minorEastAsia" w:hAnsiTheme="minorHAnsi" w:cstheme="minorBidi"/>
              <w:bCs w:val="0"/>
              <w:iCs w:val="0"/>
              <w:caps w:val="0"/>
              <w:noProof/>
              <w:lang w:val="da-DK" w:eastAsia="da-DK"/>
            </w:rPr>
          </w:pPr>
          <w:hyperlink w:anchor="_Toc335726830" w:history="1">
            <w:r w:rsidR="00395094" w:rsidRPr="008E4DFC">
              <w:rPr>
                <w:rStyle w:val="Hyperlink"/>
                <w:noProof/>
              </w:rPr>
              <w:t>7</w:t>
            </w:r>
            <w:r w:rsidR="00395094">
              <w:rPr>
                <w:rFonts w:asciiTheme="minorHAnsi" w:eastAsiaTheme="minorEastAsia" w:hAnsiTheme="minorHAnsi" w:cstheme="minorBidi"/>
                <w:bCs w:val="0"/>
                <w:iCs w:val="0"/>
                <w:caps w:val="0"/>
                <w:noProof/>
                <w:lang w:val="da-DK" w:eastAsia="da-DK"/>
              </w:rPr>
              <w:tab/>
            </w:r>
            <w:r w:rsidR="00395094" w:rsidRPr="008E4DFC">
              <w:rPr>
                <w:rStyle w:val="Hyperlink"/>
                <w:noProof/>
              </w:rPr>
              <w:t>Data product format</w:t>
            </w:r>
            <w:r w:rsidR="00395094">
              <w:rPr>
                <w:noProof/>
                <w:webHidden/>
              </w:rPr>
              <w:tab/>
            </w:r>
            <w:r w:rsidR="00CF1D47">
              <w:rPr>
                <w:noProof/>
                <w:webHidden/>
              </w:rPr>
              <w:fldChar w:fldCharType="begin"/>
            </w:r>
            <w:r w:rsidR="00395094">
              <w:rPr>
                <w:noProof/>
                <w:webHidden/>
              </w:rPr>
              <w:instrText xml:space="preserve"> PAGEREF _Toc335726830 \h </w:instrText>
            </w:r>
            <w:r w:rsidR="00CF1D47">
              <w:rPr>
                <w:noProof/>
                <w:webHidden/>
              </w:rPr>
            </w:r>
            <w:r w:rsidR="00CF1D47">
              <w:rPr>
                <w:noProof/>
                <w:webHidden/>
              </w:rPr>
              <w:fldChar w:fldCharType="separate"/>
            </w:r>
            <w:r w:rsidR="00395094">
              <w:rPr>
                <w:noProof/>
                <w:webHidden/>
              </w:rPr>
              <w:t>9</w:t>
            </w:r>
            <w:r w:rsidR="00CF1D47">
              <w:rPr>
                <w:noProof/>
                <w:webHidden/>
              </w:rPr>
              <w:fldChar w:fldCharType="end"/>
            </w:r>
          </w:hyperlink>
        </w:p>
        <w:p w14:paraId="5914A0AB" w14:textId="77777777" w:rsidR="00395094" w:rsidRDefault="00627DAF">
          <w:pPr>
            <w:pStyle w:val="TOC1"/>
            <w:rPr>
              <w:rFonts w:asciiTheme="minorHAnsi" w:eastAsiaTheme="minorEastAsia" w:hAnsiTheme="minorHAnsi" w:cstheme="minorBidi"/>
              <w:bCs w:val="0"/>
              <w:iCs w:val="0"/>
              <w:caps w:val="0"/>
              <w:noProof/>
              <w:lang w:val="da-DK" w:eastAsia="da-DK"/>
            </w:rPr>
          </w:pPr>
          <w:hyperlink w:anchor="_Toc335726831" w:history="1">
            <w:r w:rsidR="00395094" w:rsidRPr="008E4DFC">
              <w:rPr>
                <w:rStyle w:val="Hyperlink"/>
                <w:noProof/>
              </w:rPr>
              <w:t>8</w:t>
            </w:r>
            <w:r w:rsidR="00395094">
              <w:rPr>
                <w:rFonts w:asciiTheme="minorHAnsi" w:eastAsiaTheme="minorEastAsia" w:hAnsiTheme="minorHAnsi" w:cstheme="minorBidi"/>
                <w:bCs w:val="0"/>
                <w:iCs w:val="0"/>
                <w:caps w:val="0"/>
                <w:noProof/>
                <w:lang w:val="da-DK" w:eastAsia="da-DK"/>
              </w:rPr>
              <w:tab/>
            </w:r>
            <w:r w:rsidR="00395094" w:rsidRPr="008E4DFC">
              <w:rPr>
                <w:rStyle w:val="Hyperlink"/>
                <w:noProof/>
              </w:rPr>
              <w:t>Data product delivery</w:t>
            </w:r>
            <w:r w:rsidR="00395094">
              <w:rPr>
                <w:noProof/>
                <w:webHidden/>
              </w:rPr>
              <w:tab/>
            </w:r>
            <w:r w:rsidR="00CF1D47">
              <w:rPr>
                <w:noProof/>
                <w:webHidden/>
              </w:rPr>
              <w:fldChar w:fldCharType="begin"/>
            </w:r>
            <w:r w:rsidR="00395094">
              <w:rPr>
                <w:noProof/>
                <w:webHidden/>
              </w:rPr>
              <w:instrText xml:space="preserve"> PAGEREF _Toc335726831 \h </w:instrText>
            </w:r>
            <w:r w:rsidR="00CF1D47">
              <w:rPr>
                <w:noProof/>
                <w:webHidden/>
              </w:rPr>
            </w:r>
            <w:r w:rsidR="00CF1D47">
              <w:rPr>
                <w:noProof/>
                <w:webHidden/>
              </w:rPr>
              <w:fldChar w:fldCharType="separate"/>
            </w:r>
            <w:r w:rsidR="00395094">
              <w:rPr>
                <w:noProof/>
                <w:webHidden/>
              </w:rPr>
              <w:t>9</w:t>
            </w:r>
            <w:r w:rsidR="00CF1D47">
              <w:rPr>
                <w:noProof/>
                <w:webHidden/>
              </w:rPr>
              <w:fldChar w:fldCharType="end"/>
            </w:r>
          </w:hyperlink>
        </w:p>
        <w:p w14:paraId="0764AC2C" w14:textId="77777777" w:rsidR="00395094" w:rsidRDefault="00627DAF">
          <w:pPr>
            <w:pStyle w:val="TOC2"/>
            <w:rPr>
              <w:rFonts w:asciiTheme="minorHAnsi" w:eastAsiaTheme="minorEastAsia" w:hAnsiTheme="minorHAnsi" w:cstheme="minorBidi"/>
              <w:bCs w:val="0"/>
              <w:noProof/>
              <w:szCs w:val="22"/>
              <w:lang w:val="da-DK" w:eastAsia="da-DK"/>
            </w:rPr>
          </w:pPr>
          <w:hyperlink w:anchor="_Toc335726832" w:history="1">
            <w:r w:rsidR="00395094" w:rsidRPr="008E4DFC">
              <w:rPr>
                <w:rStyle w:val="Hyperlink"/>
                <w:noProof/>
              </w:rPr>
              <w:t>8.1</w:t>
            </w:r>
            <w:r w:rsidR="00395094">
              <w:rPr>
                <w:rFonts w:asciiTheme="minorHAnsi" w:eastAsiaTheme="minorEastAsia" w:hAnsiTheme="minorHAnsi" w:cstheme="minorBidi"/>
                <w:bCs w:val="0"/>
                <w:noProof/>
                <w:szCs w:val="22"/>
                <w:lang w:val="da-DK" w:eastAsia="da-DK"/>
              </w:rPr>
              <w:tab/>
            </w:r>
            <w:r w:rsidR="00395094" w:rsidRPr="008E4DFC">
              <w:rPr>
                <w:rStyle w:val="Hyperlink"/>
                <w:noProof/>
              </w:rPr>
              <w:t>Request-response</w:t>
            </w:r>
            <w:r w:rsidR="00395094">
              <w:rPr>
                <w:noProof/>
                <w:webHidden/>
              </w:rPr>
              <w:tab/>
            </w:r>
            <w:r w:rsidR="00CF1D47">
              <w:rPr>
                <w:noProof/>
                <w:webHidden/>
              </w:rPr>
              <w:fldChar w:fldCharType="begin"/>
            </w:r>
            <w:r w:rsidR="00395094">
              <w:rPr>
                <w:noProof/>
                <w:webHidden/>
              </w:rPr>
              <w:instrText xml:space="preserve"> PAGEREF _Toc335726832 \h </w:instrText>
            </w:r>
            <w:r w:rsidR="00CF1D47">
              <w:rPr>
                <w:noProof/>
                <w:webHidden/>
              </w:rPr>
            </w:r>
            <w:r w:rsidR="00CF1D47">
              <w:rPr>
                <w:noProof/>
                <w:webHidden/>
              </w:rPr>
              <w:fldChar w:fldCharType="separate"/>
            </w:r>
            <w:r w:rsidR="00395094">
              <w:rPr>
                <w:noProof/>
                <w:webHidden/>
              </w:rPr>
              <w:t>9</w:t>
            </w:r>
            <w:r w:rsidR="00CF1D47">
              <w:rPr>
                <w:noProof/>
                <w:webHidden/>
              </w:rPr>
              <w:fldChar w:fldCharType="end"/>
            </w:r>
          </w:hyperlink>
        </w:p>
        <w:p w14:paraId="3C2DC49D" w14:textId="77777777" w:rsidR="00395094" w:rsidRDefault="00627DAF">
          <w:pPr>
            <w:pStyle w:val="TOC2"/>
            <w:rPr>
              <w:rFonts w:asciiTheme="minorHAnsi" w:eastAsiaTheme="minorEastAsia" w:hAnsiTheme="minorHAnsi" w:cstheme="minorBidi"/>
              <w:bCs w:val="0"/>
              <w:noProof/>
              <w:szCs w:val="22"/>
              <w:lang w:val="da-DK" w:eastAsia="da-DK"/>
            </w:rPr>
          </w:pPr>
          <w:hyperlink w:anchor="_Toc335726833" w:history="1">
            <w:r w:rsidR="00395094" w:rsidRPr="008E4DFC">
              <w:rPr>
                <w:rStyle w:val="Hyperlink"/>
                <w:noProof/>
              </w:rPr>
              <w:t>8.2</w:t>
            </w:r>
            <w:r w:rsidR="00395094">
              <w:rPr>
                <w:rFonts w:asciiTheme="minorHAnsi" w:eastAsiaTheme="minorEastAsia" w:hAnsiTheme="minorHAnsi" w:cstheme="minorBidi"/>
                <w:bCs w:val="0"/>
                <w:noProof/>
                <w:szCs w:val="22"/>
                <w:lang w:val="da-DK" w:eastAsia="da-DK"/>
              </w:rPr>
              <w:tab/>
            </w:r>
            <w:r w:rsidR="00395094" w:rsidRPr="008E4DFC">
              <w:rPr>
                <w:rStyle w:val="Hyperlink"/>
                <w:noProof/>
              </w:rPr>
              <w:t>Broadcast</w:t>
            </w:r>
            <w:r w:rsidR="00395094">
              <w:rPr>
                <w:noProof/>
                <w:webHidden/>
              </w:rPr>
              <w:tab/>
            </w:r>
            <w:r w:rsidR="00CF1D47">
              <w:rPr>
                <w:noProof/>
                <w:webHidden/>
              </w:rPr>
              <w:fldChar w:fldCharType="begin"/>
            </w:r>
            <w:r w:rsidR="00395094">
              <w:rPr>
                <w:noProof/>
                <w:webHidden/>
              </w:rPr>
              <w:instrText xml:space="preserve"> PAGEREF _Toc335726833 \h </w:instrText>
            </w:r>
            <w:r w:rsidR="00CF1D47">
              <w:rPr>
                <w:noProof/>
                <w:webHidden/>
              </w:rPr>
            </w:r>
            <w:r w:rsidR="00CF1D47">
              <w:rPr>
                <w:noProof/>
                <w:webHidden/>
              </w:rPr>
              <w:fldChar w:fldCharType="separate"/>
            </w:r>
            <w:r w:rsidR="00395094">
              <w:rPr>
                <w:noProof/>
                <w:webHidden/>
              </w:rPr>
              <w:t>9</w:t>
            </w:r>
            <w:r w:rsidR="00CF1D47">
              <w:rPr>
                <w:noProof/>
                <w:webHidden/>
              </w:rPr>
              <w:fldChar w:fldCharType="end"/>
            </w:r>
          </w:hyperlink>
        </w:p>
        <w:p w14:paraId="42DC9074" w14:textId="77777777" w:rsidR="00395094" w:rsidRDefault="00627DAF">
          <w:pPr>
            <w:pStyle w:val="TOC1"/>
            <w:rPr>
              <w:rFonts w:asciiTheme="minorHAnsi" w:eastAsiaTheme="minorEastAsia" w:hAnsiTheme="minorHAnsi" w:cstheme="minorBidi"/>
              <w:bCs w:val="0"/>
              <w:iCs w:val="0"/>
              <w:caps w:val="0"/>
              <w:noProof/>
              <w:lang w:val="da-DK" w:eastAsia="da-DK"/>
            </w:rPr>
          </w:pPr>
          <w:hyperlink w:anchor="_Toc335726834" w:history="1">
            <w:r w:rsidR="00395094" w:rsidRPr="008E4DFC">
              <w:rPr>
                <w:rStyle w:val="Hyperlink"/>
                <w:noProof/>
              </w:rPr>
              <w:t>9</w:t>
            </w:r>
            <w:r w:rsidR="00395094">
              <w:rPr>
                <w:rFonts w:asciiTheme="minorHAnsi" w:eastAsiaTheme="minorEastAsia" w:hAnsiTheme="minorHAnsi" w:cstheme="minorBidi"/>
                <w:bCs w:val="0"/>
                <w:iCs w:val="0"/>
                <w:caps w:val="0"/>
                <w:noProof/>
                <w:lang w:val="da-DK" w:eastAsia="da-DK"/>
              </w:rPr>
              <w:tab/>
            </w:r>
            <w:r w:rsidR="00395094" w:rsidRPr="008E4DFC">
              <w:rPr>
                <w:rStyle w:val="Hyperlink"/>
                <w:noProof/>
              </w:rPr>
              <w:t>Portrayal</w:t>
            </w:r>
            <w:r w:rsidR="00395094">
              <w:rPr>
                <w:noProof/>
                <w:webHidden/>
              </w:rPr>
              <w:tab/>
            </w:r>
            <w:r w:rsidR="00CF1D47">
              <w:rPr>
                <w:noProof/>
                <w:webHidden/>
              </w:rPr>
              <w:fldChar w:fldCharType="begin"/>
            </w:r>
            <w:r w:rsidR="00395094">
              <w:rPr>
                <w:noProof/>
                <w:webHidden/>
              </w:rPr>
              <w:instrText xml:space="preserve"> PAGEREF _Toc335726834 \h </w:instrText>
            </w:r>
            <w:r w:rsidR="00CF1D47">
              <w:rPr>
                <w:noProof/>
                <w:webHidden/>
              </w:rPr>
            </w:r>
            <w:r w:rsidR="00CF1D47">
              <w:rPr>
                <w:noProof/>
                <w:webHidden/>
              </w:rPr>
              <w:fldChar w:fldCharType="separate"/>
            </w:r>
            <w:r w:rsidR="00395094">
              <w:rPr>
                <w:noProof/>
                <w:webHidden/>
              </w:rPr>
              <w:t>9</w:t>
            </w:r>
            <w:r w:rsidR="00CF1D47">
              <w:rPr>
                <w:noProof/>
                <w:webHidden/>
              </w:rPr>
              <w:fldChar w:fldCharType="end"/>
            </w:r>
          </w:hyperlink>
        </w:p>
        <w:p w14:paraId="229E8EAE" w14:textId="77777777" w:rsidR="00395094" w:rsidRDefault="00627DAF">
          <w:pPr>
            <w:pStyle w:val="TOC1"/>
            <w:rPr>
              <w:rFonts w:asciiTheme="minorHAnsi" w:eastAsiaTheme="minorEastAsia" w:hAnsiTheme="minorHAnsi" w:cstheme="minorBidi"/>
              <w:bCs w:val="0"/>
              <w:iCs w:val="0"/>
              <w:caps w:val="0"/>
              <w:noProof/>
              <w:lang w:val="da-DK" w:eastAsia="da-DK"/>
            </w:rPr>
          </w:pPr>
          <w:hyperlink w:anchor="_Toc335726835" w:history="1">
            <w:r w:rsidR="00395094" w:rsidRPr="008E4DFC">
              <w:rPr>
                <w:rStyle w:val="Hyperlink"/>
                <w:noProof/>
              </w:rPr>
              <w:t>10</w:t>
            </w:r>
            <w:r w:rsidR="00395094">
              <w:rPr>
                <w:rFonts w:asciiTheme="minorHAnsi" w:eastAsiaTheme="minorEastAsia" w:hAnsiTheme="minorHAnsi" w:cstheme="minorBidi"/>
                <w:bCs w:val="0"/>
                <w:iCs w:val="0"/>
                <w:caps w:val="0"/>
                <w:noProof/>
                <w:lang w:val="da-DK" w:eastAsia="da-DK"/>
              </w:rPr>
              <w:tab/>
            </w:r>
            <w:r w:rsidR="00395094" w:rsidRPr="008E4DFC">
              <w:rPr>
                <w:rStyle w:val="Hyperlink"/>
                <w:noProof/>
              </w:rPr>
              <w:t>Metadata</w:t>
            </w:r>
            <w:r w:rsidR="00395094">
              <w:rPr>
                <w:noProof/>
                <w:webHidden/>
              </w:rPr>
              <w:tab/>
            </w:r>
            <w:r w:rsidR="00CF1D47">
              <w:rPr>
                <w:noProof/>
                <w:webHidden/>
              </w:rPr>
              <w:fldChar w:fldCharType="begin"/>
            </w:r>
            <w:r w:rsidR="00395094">
              <w:rPr>
                <w:noProof/>
                <w:webHidden/>
              </w:rPr>
              <w:instrText xml:space="preserve"> PAGEREF _Toc335726835 \h </w:instrText>
            </w:r>
            <w:r w:rsidR="00CF1D47">
              <w:rPr>
                <w:noProof/>
                <w:webHidden/>
              </w:rPr>
            </w:r>
            <w:r w:rsidR="00CF1D47">
              <w:rPr>
                <w:noProof/>
                <w:webHidden/>
              </w:rPr>
              <w:fldChar w:fldCharType="separate"/>
            </w:r>
            <w:r w:rsidR="00395094">
              <w:rPr>
                <w:noProof/>
                <w:webHidden/>
              </w:rPr>
              <w:t>10</w:t>
            </w:r>
            <w:r w:rsidR="00CF1D47">
              <w:rPr>
                <w:noProof/>
                <w:webHidden/>
              </w:rPr>
              <w:fldChar w:fldCharType="end"/>
            </w:r>
          </w:hyperlink>
        </w:p>
        <w:p w14:paraId="37D46933" w14:textId="77777777" w:rsidR="00395094" w:rsidRDefault="00627DAF">
          <w:pPr>
            <w:pStyle w:val="TOC1"/>
            <w:rPr>
              <w:rFonts w:asciiTheme="minorHAnsi" w:eastAsiaTheme="minorEastAsia" w:hAnsiTheme="minorHAnsi" w:cstheme="minorBidi"/>
              <w:bCs w:val="0"/>
              <w:iCs w:val="0"/>
              <w:caps w:val="0"/>
              <w:noProof/>
              <w:lang w:val="da-DK" w:eastAsia="da-DK"/>
            </w:rPr>
          </w:pPr>
          <w:hyperlink w:anchor="_Toc335726836" w:history="1">
            <w:r w:rsidR="00395094" w:rsidRPr="008E4DFC">
              <w:rPr>
                <w:rStyle w:val="Hyperlink"/>
                <w:noProof/>
              </w:rPr>
              <w:t>11</w:t>
            </w:r>
            <w:r w:rsidR="00395094">
              <w:rPr>
                <w:rFonts w:asciiTheme="minorHAnsi" w:eastAsiaTheme="minorEastAsia" w:hAnsiTheme="minorHAnsi" w:cstheme="minorBidi"/>
                <w:bCs w:val="0"/>
                <w:iCs w:val="0"/>
                <w:caps w:val="0"/>
                <w:noProof/>
                <w:lang w:val="da-DK" w:eastAsia="da-DK"/>
              </w:rPr>
              <w:tab/>
            </w:r>
            <w:r w:rsidR="00395094" w:rsidRPr="008E4DFC">
              <w:rPr>
                <w:rStyle w:val="Hyperlink"/>
                <w:noProof/>
              </w:rPr>
              <w:t>Data quality</w:t>
            </w:r>
            <w:r w:rsidR="00395094">
              <w:rPr>
                <w:noProof/>
                <w:webHidden/>
              </w:rPr>
              <w:tab/>
            </w:r>
            <w:r w:rsidR="00CF1D47">
              <w:rPr>
                <w:noProof/>
                <w:webHidden/>
              </w:rPr>
              <w:fldChar w:fldCharType="begin"/>
            </w:r>
            <w:r w:rsidR="00395094">
              <w:rPr>
                <w:noProof/>
                <w:webHidden/>
              </w:rPr>
              <w:instrText xml:space="preserve"> PAGEREF _Toc335726836 \h </w:instrText>
            </w:r>
            <w:r w:rsidR="00CF1D47">
              <w:rPr>
                <w:noProof/>
                <w:webHidden/>
              </w:rPr>
            </w:r>
            <w:r w:rsidR="00CF1D47">
              <w:rPr>
                <w:noProof/>
                <w:webHidden/>
              </w:rPr>
              <w:fldChar w:fldCharType="separate"/>
            </w:r>
            <w:r w:rsidR="00395094">
              <w:rPr>
                <w:noProof/>
                <w:webHidden/>
              </w:rPr>
              <w:t>10</w:t>
            </w:r>
            <w:r w:rsidR="00CF1D47">
              <w:rPr>
                <w:noProof/>
                <w:webHidden/>
              </w:rPr>
              <w:fldChar w:fldCharType="end"/>
            </w:r>
          </w:hyperlink>
        </w:p>
        <w:p w14:paraId="6AD4A802" w14:textId="77777777" w:rsidR="00395094" w:rsidRDefault="00627DAF">
          <w:pPr>
            <w:pStyle w:val="TOC1"/>
            <w:rPr>
              <w:rFonts w:asciiTheme="minorHAnsi" w:eastAsiaTheme="minorEastAsia" w:hAnsiTheme="minorHAnsi" w:cstheme="minorBidi"/>
              <w:bCs w:val="0"/>
              <w:iCs w:val="0"/>
              <w:caps w:val="0"/>
              <w:noProof/>
              <w:lang w:val="da-DK" w:eastAsia="da-DK"/>
            </w:rPr>
          </w:pPr>
          <w:hyperlink w:anchor="_Toc335726837" w:history="1">
            <w:r w:rsidR="00395094" w:rsidRPr="008E4DFC">
              <w:rPr>
                <w:rStyle w:val="Hyperlink"/>
                <w:noProof/>
              </w:rPr>
              <w:t>12</w:t>
            </w:r>
            <w:r w:rsidR="00395094">
              <w:rPr>
                <w:rFonts w:asciiTheme="minorHAnsi" w:eastAsiaTheme="minorEastAsia" w:hAnsiTheme="minorHAnsi" w:cstheme="minorBidi"/>
                <w:bCs w:val="0"/>
                <w:iCs w:val="0"/>
                <w:caps w:val="0"/>
                <w:noProof/>
                <w:lang w:val="da-DK" w:eastAsia="da-DK"/>
              </w:rPr>
              <w:tab/>
            </w:r>
            <w:r w:rsidR="00395094" w:rsidRPr="008E4DFC">
              <w:rPr>
                <w:rStyle w:val="Hyperlink"/>
                <w:noProof/>
              </w:rPr>
              <w:t>Data capture and classification</w:t>
            </w:r>
            <w:r w:rsidR="00395094">
              <w:rPr>
                <w:noProof/>
                <w:webHidden/>
              </w:rPr>
              <w:tab/>
            </w:r>
            <w:r w:rsidR="00CF1D47">
              <w:rPr>
                <w:noProof/>
                <w:webHidden/>
              </w:rPr>
              <w:fldChar w:fldCharType="begin"/>
            </w:r>
            <w:r w:rsidR="00395094">
              <w:rPr>
                <w:noProof/>
                <w:webHidden/>
              </w:rPr>
              <w:instrText xml:space="preserve"> PAGEREF _Toc335726837 \h </w:instrText>
            </w:r>
            <w:r w:rsidR="00CF1D47">
              <w:rPr>
                <w:noProof/>
                <w:webHidden/>
              </w:rPr>
            </w:r>
            <w:r w:rsidR="00CF1D47">
              <w:rPr>
                <w:noProof/>
                <w:webHidden/>
              </w:rPr>
              <w:fldChar w:fldCharType="separate"/>
            </w:r>
            <w:r w:rsidR="00395094">
              <w:rPr>
                <w:noProof/>
                <w:webHidden/>
              </w:rPr>
              <w:t>10</w:t>
            </w:r>
            <w:r w:rsidR="00CF1D47">
              <w:rPr>
                <w:noProof/>
                <w:webHidden/>
              </w:rPr>
              <w:fldChar w:fldCharType="end"/>
            </w:r>
          </w:hyperlink>
        </w:p>
        <w:p w14:paraId="7B3E56CC" w14:textId="77777777" w:rsidR="00395094" w:rsidRDefault="00627DAF">
          <w:pPr>
            <w:pStyle w:val="TOC1"/>
            <w:rPr>
              <w:rFonts w:asciiTheme="minorHAnsi" w:eastAsiaTheme="minorEastAsia" w:hAnsiTheme="minorHAnsi" w:cstheme="minorBidi"/>
              <w:bCs w:val="0"/>
              <w:iCs w:val="0"/>
              <w:caps w:val="0"/>
              <w:noProof/>
              <w:lang w:val="da-DK" w:eastAsia="da-DK"/>
            </w:rPr>
          </w:pPr>
          <w:hyperlink w:anchor="_Toc335726838" w:history="1">
            <w:r w:rsidR="00395094" w:rsidRPr="008E4DFC">
              <w:rPr>
                <w:rStyle w:val="Hyperlink"/>
                <w:noProof/>
              </w:rPr>
              <w:t>13</w:t>
            </w:r>
            <w:r w:rsidR="00395094">
              <w:rPr>
                <w:rFonts w:asciiTheme="minorHAnsi" w:eastAsiaTheme="minorEastAsia" w:hAnsiTheme="minorHAnsi" w:cstheme="minorBidi"/>
                <w:bCs w:val="0"/>
                <w:iCs w:val="0"/>
                <w:caps w:val="0"/>
                <w:noProof/>
                <w:lang w:val="da-DK" w:eastAsia="da-DK"/>
              </w:rPr>
              <w:tab/>
            </w:r>
            <w:r w:rsidR="00395094" w:rsidRPr="008E4DFC">
              <w:rPr>
                <w:rStyle w:val="Hyperlink"/>
                <w:noProof/>
              </w:rPr>
              <w:t>Data maintenance</w:t>
            </w:r>
            <w:r w:rsidR="00395094">
              <w:rPr>
                <w:noProof/>
                <w:webHidden/>
              </w:rPr>
              <w:tab/>
            </w:r>
            <w:r w:rsidR="00CF1D47">
              <w:rPr>
                <w:noProof/>
                <w:webHidden/>
              </w:rPr>
              <w:fldChar w:fldCharType="begin"/>
            </w:r>
            <w:r w:rsidR="00395094">
              <w:rPr>
                <w:noProof/>
                <w:webHidden/>
              </w:rPr>
              <w:instrText xml:space="preserve"> PAGEREF _Toc335726838 \h </w:instrText>
            </w:r>
            <w:r w:rsidR="00CF1D47">
              <w:rPr>
                <w:noProof/>
                <w:webHidden/>
              </w:rPr>
            </w:r>
            <w:r w:rsidR="00CF1D47">
              <w:rPr>
                <w:noProof/>
                <w:webHidden/>
              </w:rPr>
              <w:fldChar w:fldCharType="separate"/>
            </w:r>
            <w:r w:rsidR="00395094">
              <w:rPr>
                <w:noProof/>
                <w:webHidden/>
              </w:rPr>
              <w:t>10</w:t>
            </w:r>
            <w:r w:rsidR="00CF1D47">
              <w:rPr>
                <w:noProof/>
                <w:webHidden/>
              </w:rPr>
              <w:fldChar w:fldCharType="end"/>
            </w:r>
          </w:hyperlink>
        </w:p>
        <w:p w14:paraId="2194DCE7" w14:textId="77777777" w:rsidR="00395094" w:rsidRDefault="00627DAF">
          <w:pPr>
            <w:pStyle w:val="TOC1"/>
            <w:rPr>
              <w:rFonts w:asciiTheme="minorHAnsi" w:eastAsiaTheme="minorEastAsia" w:hAnsiTheme="minorHAnsi" w:cstheme="minorBidi"/>
              <w:bCs w:val="0"/>
              <w:iCs w:val="0"/>
              <w:caps w:val="0"/>
              <w:noProof/>
              <w:lang w:val="da-DK" w:eastAsia="da-DK"/>
            </w:rPr>
          </w:pPr>
          <w:hyperlink w:anchor="_Toc335726839" w:history="1">
            <w:r w:rsidR="00395094" w:rsidRPr="008E4DFC">
              <w:rPr>
                <w:rStyle w:val="Hyperlink"/>
                <w:noProof/>
              </w:rPr>
              <w:t>14</w:t>
            </w:r>
            <w:r w:rsidR="00395094">
              <w:rPr>
                <w:rFonts w:asciiTheme="minorHAnsi" w:eastAsiaTheme="minorEastAsia" w:hAnsiTheme="minorHAnsi" w:cstheme="minorBidi"/>
                <w:bCs w:val="0"/>
                <w:iCs w:val="0"/>
                <w:caps w:val="0"/>
                <w:noProof/>
                <w:lang w:val="da-DK" w:eastAsia="da-DK"/>
              </w:rPr>
              <w:tab/>
            </w:r>
            <w:r w:rsidR="00395094" w:rsidRPr="008E4DFC">
              <w:rPr>
                <w:rStyle w:val="Hyperlink"/>
                <w:noProof/>
              </w:rPr>
              <w:t>Additional information</w:t>
            </w:r>
            <w:r w:rsidR="00395094">
              <w:rPr>
                <w:noProof/>
                <w:webHidden/>
              </w:rPr>
              <w:tab/>
            </w:r>
            <w:r w:rsidR="00CF1D47">
              <w:rPr>
                <w:noProof/>
                <w:webHidden/>
              </w:rPr>
              <w:fldChar w:fldCharType="begin"/>
            </w:r>
            <w:r w:rsidR="00395094">
              <w:rPr>
                <w:noProof/>
                <w:webHidden/>
              </w:rPr>
              <w:instrText xml:space="preserve"> PAGEREF _Toc335726839 \h </w:instrText>
            </w:r>
            <w:r w:rsidR="00CF1D47">
              <w:rPr>
                <w:noProof/>
                <w:webHidden/>
              </w:rPr>
            </w:r>
            <w:r w:rsidR="00CF1D47">
              <w:rPr>
                <w:noProof/>
                <w:webHidden/>
              </w:rPr>
              <w:fldChar w:fldCharType="separate"/>
            </w:r>
            <w:r w:rsidR="00395094">
              <w:rPr>
                <w:noProof/>
                <w:webHidden/>
              </w:rPr>
              <w:t>10</w:t>
            </w:r>
            <w:r w:rsidR="00CF1D47">
              <w:rPr>
                <w:noProof/>
                <w:webHidden/>
              </w:rPr>
              <w:fldChar w:fldCharType="end"/>
            </w:r>
          </w:hyperlink>
        </w:p>
        <w:p w14:paraId="66EB4915" w14:textId="77777777" w:rsidR="00E86754" w:rsidRPr="00794F15" w:rsidRDefault="00CF1D47" w:rsidP="00E86754">
          <w:r w:rsidRPr="00794F15">
            <w:fldChar w:fldCharType="end"/>
          </w:r>
        </w:p>
      </w:sdtContent>
    </w:sdt>
    <w:p w14:paraId="6B5F8930" w14:textId="77777777" w:rsidR="00E86754" w:rsidRPr="00794F15" w:rsidRDefault="00E86754" w:rsidP="00E86754">
      <w:r>
        <w:br w:type="page"/>
      </w:r>
    </w:p>
    <w:p w14:paraId="4B1ED91E" w14:textId="77777777" w:rsidR="00E86754" w:rsidRPr="00DD791B" w:rsidRDefault="00E86754" w:rsidP="00E86754">
      <w:pPr>
        <w:pStyle w:val="Heading1"/>
        <w:keepLines/>
        <w:tabs>
          <w:tab w:val="clear" w:pos="567"/>
        </w:tabs>
        <w:spacing w:before="480" w:after="0" w:line="276" w:lineRule="auto"/>
        <w:ind w:left="432" w:hanging="432"/>
        <w:contextualSpacing/>
      </w:pPr>
      <w:bookmarkStart w:id="4" w:name="_Toc335726815"/>
      <w:r w:rsidRPr="00794F15">
        <w:lastRenderedPageBreak/>
        <w:t>Overview</w:t>
      </w:r>
      <w:bookmarkEnd w:id="4"/>
    </w:p>
    <w:p w14:paraId="797C3647" w14:textId="77777777" w:rsidR="00E86754" w:rsidRPr="009A0580" w:rsidRDefault="00E86754" w:rsidP="00E86754">
      <w:pPr>
        <w:pStyle w:val="Heading2"/>
        <w:keepNext/>
        <w:keepLines/>
        <w:tabs>
          <w:tab w:val="clear" w:pos="851"/>
        </w:tabs>
        <w:spacing w:before="200" w:after="0" w:line="312" w:lineRule="auto"/>
        <w:ind w:left="578" w:hanging="578"/>
      </w:pPr>
      <w:bookmarkStart w:id="5" w:name="_Toc335726816"/>
      <w:r w:rsidRPr="00794F15">
        <w:t>Introduction</w:t>
      </w:r>
      <w:bookmarkEnd w:id="5"/>
    </w:p>
    <w:p w14:paraId="2D3B2E97" w14:textId="77777777" w:rsidR="00E86754" w:rsidRDefault="00E86754" w:rsidP="00E86754">
      <w:pPr>
        <w:rPr>
          <w:i/>
          <w:lang w:val="sv-SE"/>
        </w:rPr>
      </w:pPr>
      <w:r w:rsidRPr="005B6C6A">
        <w:rPr>
          <w:i/>
          <w:lang w:val="sv-SE"/>
        </w:rPr>
        <w:t xml:space="preserve">Maritime Safety </w:t>
      </w:r>
      <w:r>
        <w:rPr>
          <w:i/>
          <w:lang w:val="sv-SE"/>
        </w:rPr>
        <w:t>Information (MSI) is</w:t>
      </w:r>
      <w:r w:rsidRPr="005B6C6A">
        <w:rPr>
          <w:i/>
          <w:lang w:val="sv-SE"/>
        </w:rPr>
        <w:t xml:space="preserve"> navigational and meteorological warnings, meteorological forecasts and other urgent safety-related messages.</w:t>
      </w:r>
    </w:p>
    <w:p w14:paraId="527726CE" w14:textId="77777777" w:rsidR="00E86754" w:rsidRDefault="00E86754" w:rsidP="00E86754">
      <w:pPr>
        <w:rPr>
          <w:i/>
          <w:lang w:val="sv-SE"/>
        </w:rPr>
      </w:pPr>
    </w:p>
    <w:p w14:paraId="40187F68" w14:textId="77777777" w:rsidR="00E86754" w:rsidRPr="00060CDC" w:rsidRDefault="00E86754" w:rsidP="00E86754">
      <w:pPr>
        <w:rPr>
          <w:i/>
          <w:lang w:val="sv-SE"/>
        </w:rPr>
      </w:pPr>
      <w:r>
        <w:rPr>
          <w:rFonts w:cs="Times New Roman"/>
          <w:i/>
        </w:rPr>
        <w:t>N</w:t>
      </w:r>
      <w:r w:rsidRPr="00060CDC">
        <w:rPr>
          <w:rFonts w:cs="Times New Roman"/>
          <w:i/>
        </w:rPr>
        <w:t xml:space="preserve">otices to </w:t>
      </w:r>
      <w:r>
        <w:rPr>
          <w:rFonts w:cs="Times New Roman"/>
          <w:i/>
        </w:rPr>
        <w:t>M</w:t>
      </w:r>
      <w:r w:rsidRPr="00060CDC">
        <w:rPr>
          <w:rFonts w:cs="Times New Roman"/>
          <w:i/>
        </w:rPr>
        <w:t xml:space="preserve">ariners </w:t>
      </w:r>
      <w:r>
        <w:rPr>
          <w:rFonts w:cs="Times New Roman"/>
          <w:i/>
        </w:rPr>
        <w:t>(</w:t>
      </w:r>
      <w:proofErr w:type="spellStart"/>
      <w:r>
        <w:rPr>
          <w:rFonts w:cs="Times New Roman"/>
          <w:i/>
        </w:rPr>
        <w:t>NtM</w:t>
      </w:r>
      <w:proofErr w:type="spellEnd"/>
      <w:r>
        <w:rPr>
          <w:rFonts w:cs="Times New Roman"/>
          <w:i/>
        </w:rPr>
        <w:t>) are promulgated in</w:t>
      </w:r>
      <w:r w:rsidRPr="00060CDC">
        <w:rPr>
          <w:rFonts w:cs="Times New Roman"/>
          <w:i/>
        </w:rPr>
        <w:t xml:space="preserve"> order t</w:t>
      </w:r>
      <w:r>
        <w:rPr>
          <w:rFonts w:cs="Times New Roman"/>
          <w:i/>
        </w:rPr>
        <w:t>o keep</w:t>
      </w:r>
      <w:r w:rsidRPr="00060CDC">
        <w:rPr>
          <w:rFonts w:cs="Times New Roman"/>
          <w:i/>
        </w:rPr>
        <w:t xml:space="preserve"> nautical charts and </w:t>
      </w:r>
      <w:r>
        <w:rPr>
          <w:rFonts w:cs="Times New Roman"/>
          <w:i/>
        </w:rPr>
        <w:t>publications</w:t>
      </w:r>
      <w:r w:rsidRPr="00060CDC">
        <w:rPr>
          <w:rFonts w:cs="Times New Roman"/>
          <w:i/>
        </w:rPr>
        <w:t xml:space="preserve">, as far as possible, up to date. </w:t>
      </w:r>
      <w:r w:rsidRPr="00060CDC">
        <w:rPr>
          <w:i/>
          <w:lang w:val="sv-SE"/>
        </w:rPr>
        <w:t xml:space="preserve">Notice to Mariners (NtM) </w:t>
      </w:r>
      <w:r w:rsidRPr="00060CDC">
        <w:rPr>
          <w:i/>
        </w:rPr>
        <w:t xml:space="preserve">advise mariners of important matters affecting navigational safety, including new </w:t>
      </w:r>
      <w:hyperlink r:id="rId12" w:tooltip="Hydrography" w:history="1">
        <w:r w:rsidRPr="00060CDC">
          <w:rPr>
            <w:rStyle w:val="Hyperlink"/>
            <w:i/>
          </w:rPr>
          <w:t>hydrographic information</w:t>
        </w:r>
      </w:hyperlink>
      <w:r w:rsidRPr="00060CDC">
        <w:rPr>
          <w:i/>
        </w:rPr>
        <w:t xml:space="preserve">, changes in </w:t>
      </w:r>
      <w:hyperlink r:id="rId13" w:tooltip="Channel (geography)" w:history="1">
        <w:r w:rsidRPr="00060CDC">
          <w:rPr>
            <w:rStyle w:val="Hyperlink"/>
            <w:i/>
          </w:rPr>
          <w:t>channels</w:t>
        </w:r>
      </w:hyperlink>
      <w:r w:rsidRPr="00060CDC">
        <w:rPr>
          <w:i/>
        </w:rPr>
        <w:t xml:space="preserve"> and aids to </w:t>
      </w:r>
      <w:hyperlink r:id="rId14" w:tooltip="Navigation" w:history="1">
        <w:r w:rsidRPr="00060CDC">
          <w:rPr>
            <w:rStyle w:val="Hyperlink"/>
            <w:i/>
          </w:rPr>
          <w:t>navigation</w:t>
        </w:r>
      </w:hyperlink>
      <w:r w:rsidRPr="00060CDC">
        <w:rPr>
          <w:i/>
        </w:rPr>
        <w:t>, and other important data.</w:t>
      </w:r>
    </w:p>
    <w:p w14:paraId="06DC9911" w14:textId="77777777" w:rsidR="00E86754" w:rsidRDefault="00E86754" w:rsidP="00E86754">
      <w:pPr>
        <w:rPr>
          <w:lang w:val="sv-SE"/>
        </w:rPr>
      </w:pPr>
    </w:p>
    <w:p w14:paraId="57E8E44F" w14:textId="77777777" w:rsidR="00E86754" w:rsidRDefault="00E86754" w:rsidP="00E86754">
      <w:pPr>
        <w:rPr>
          <w:lang w:val="sv-SE"/>
        </w:rPr>
      </w:pPr>
      <w:r>
        <w:rPr>
          <w:lang w:val="sv-SE"/>
        </w:rPr>
        <w:t>The main differences between MSI and NtM today are the speed of promulgation and thereby quality assurance.</w:t>
      </w:r>
    </w:p>
    <w:p w14:paraId="1C8BA150" w14:textId="77777777" w:rsidR="00E86754" w:rsidRDefault="00E86754" w:rsidP="00E86754">
      <w:pPr>
        <w:rPr>
          <w:lang w:val="sv-SE"/>
        </w:rPr>
      </w:pPr>
      <w:r w:rsidRPr="005B6C6A">
        <w:rPr>
          <w:lang w:val="sv-SE"/>
        </w:rPr>
        <w:t xml:space="preserve">MSI is today promulgated in text or voice via SafetyNET, NAVTEX, coast radio stations and is in some countries accessible on the </w:t>
      </w:r>
      <w:r>
        <w:rPr>
          <w:lang w:val="sv-SE"/>
        </w:rPr>
        <w:t>I</w:t>
      </w:r>
      <w:r w:rsidRPr="005B6C6A">
        <w:rPr>
          <w:lang w:val="sv-SE"/>
        </w:rPr>
        <w:t xml:space="preserve">nternet. </w:t>
      </w:r>
      <w:r>
        <w:rPr>
          <w:lang w:val="sv-SE"/>
        </w:rPr>
        <w:t>NtM’s are promulgated on paper weekly, fortnightly or monthly and are often accesible on the internet.</w:t>
      </w:r>
    </w:p>
    <w:p w14:paraId="33B84225" w14:textId="77777777" w:rsidR="00E86754" w:rsidRDefault="00E86754" w:rsidP="00E86754">
      <w:pPr>
        <w:rPr>
          <w:lang w:val="sv-SE"/>
        </w:rPr>
      </w:pPr>
      <w:r w:rsidRPr="005B6C6A">
        <w:rPr>
          <w:lang w:val="sv-SE"/>
        </w:rPr>
        <w:t>All of above methods are time consuming for the Mariner and there is a risk of human error.</w:t>
      </w:r>
      <w:r>
        <w:rPr>
          <w:lang w:val="sv-SE"/>
        </w:rPr>
        <w:t xml:space="preserve"> </w:t>
      </w:r>
      <w:r w:rsidRPr="005B6C6A">
        <w:rPr>
          <w:lang w:val="sv-SE"/>
        </w:rPr>
        <w:t>Some navigation equipment developers are working on systems taking existing messages from NAVTEX broadcasts and transferring them into geo-referenced warnings for presentation on navigation displays. There are many advantages in this approach building on already established systems but a number of limitations still exist.</w:t>
      </w:r>
    </w:p>
    <w:p w14:paraId="3ECE553E" w14:textId="77777777" w:rsidR="00E86754" w:rsidRDefault="00E86754" w:rsidP="00E86754">
      <w:pPr>
        <w:rPr>
          <w:lang w:val="sv-SE"/>
        </w:rPr>
      </w:pPr>
    </w:p>
    <w:p w14:paraId="0CA8F029" w14:textId="77777777" w:rsidR="00E86754" w:rsidRPr="005B6C6A" w:rsidRDefault="00E86754" w:rsidP="00E86754">
      <w:pPr>
        <w:rPr>
          <w:lang w:val="sv-SE"/>
        </w:rPr>
      </w:pPr>
      <w:r>
        <w:rPr>
          <w:lang w:val="sv-SE"/>
        </w:rPr>
        <w:t xml:space="preserve">NtM and MSI have on the other hand a lot of communalities. This product specification specifies a common concept, the Maritime Information Message.  </w:t>
      </w:r>
    </w:p>
    <w:p w14:paraId="4812170E" w14:textId="77777777" w:rsidR="00E86754" w:rsidRDefault="00E86754" w:rsidP="00E86754">
      <w:pPr>
        <w:rPr>
          <w:lang w:val="sv-SE"/>
        </w:rPr>
      </w:pPr>
    </w:p>
    <w:p w14:paraId="790B5CD5" w14:textId="77777777" w:rsidR="00E86754" w:rsidRPr="005B6C6A" w:rsidRDefault="00E86754" w:rsidP="00E86754">
      <w:pPr>
        <w:rPr>
          <w:lang w:val="sv-SE"/>
        </w:rPr>
      </w:pPr>
      <w:r>
        <w:rPr>
          <w:lang w:val="sv-SE"/>
        </w:rPr>
        <w:t>Maritime Information Messages</w:t>
      </w:r>
      <w:r w:rsidRPr="005B6C6A">
        <w:rPr>
          <w:lang w:val="sv-SE"/>
        </w:rPr>
        <w:t xml:space="preserve"> may in the future be broadcasted or transmitted via any available communication method available, e.g. satellite, GSM (mobile), VHF-data and AIS, in addition to traditional systems </w:t>
      </w:r>
      <w:r>
        <w:rPr>
          <w:lang w:val="sv-SE"/>
        </w:rPr>
        <w:t xml:space="preserve">such </w:t>
      </w:r>
      <w:r w:rsidRPr="005B6C6A">
        <w:rPr>
          <w:lang w:val="sv-SE"/>
        </w:rPr>
        <w:t xml:space="preserve">as NAVTEX and radio broadcasts. </w:t>
      </w:r>
      <w:r>
        <w:rPr>
          <w:lang w:val="sv-SE"/>
        </w:rPr>
        <w:t>Maritime Information</w:t>
      </w:r>
      <w:r w:rsidRPr="005B6C6A">
        <w:rPr>
          <w:lang w:val="sv-SE"/>
        </w:rPr>
        <w:t xml:space="preserve"> </w:t>
      </w:r>
      <w:r>
        <w:rPr>
          <w:lang w:val="sv-SE"/>
        </w:rPr>
        <w:t>M</w:t>
      </w:r>
      <w:r w:rsidRPr="005B6C6A">
        <w:rPr>
          <w:lang w:val="sv-SE"/>
        </w:rPr>
        <w:t xml:space="preserve">essages should be received and displayed on navigation displays automatically for correct and immediate assessment by the navigator. </w:t>
      </w:r>
    </w:p>
    <w:p w14:paraId="43F55509" w14:textId="77777777" w:rsidR="00E86754" w:rsidRPr="002C4FA1" w:rsidRDefault="00E86754" w:rsidP="00E86754"/>
    <w:p w14:paraId="35CC0546" w14:textId="77777777" w:rsidR="00E86754" w:rsidRPr="00794F15" w:rsidRDefault="00E86754" w:rsidP="00E86754">
      <w:pPr>
        <w:pStyle w:val="Heading2"/>
        <w:keepNext/>
        <w:keepLines/>
        <w:tabs>
          <w:tab w:val="clear" w:pos="851"/>
        </w:tabs>
        <w:spacing w:before="200" w:after="0" w:line="312" w:lineRule="auto"/>
        <w:ind w:left="578" w:hanging="578"/>
      </w:pPr>
      <w:bookmarkStart w:id="6" w:name="_Toc335726817"/>
      <w:r w:rsidRPr="00794F15">
        <w:t>References</w:t>
      </w:r>
      <w:bookmarkEnd w:id="6"/>
    </w:p>
    <w:p w14:paraId="6EF32173" w14:textId="77777777" w:rsidR="00E86754" w:rsidRDefault="00E86754" w:rsidP="00E86754">
      <w:pPr>
        <w:ind w:left="993" w:hanging="993"/>
      </w:pPr>
      <w:r>
        <w:t>[S-100]</w:t>
      </w:r>
      <w:r>
        <w:tab/>
      </w:r>
      <w:proofErr w:type="gramStart"/>
      <w:r>
        <w:t>Universal Hydrographic Data Model.</w:t>
      </w:r>
      <w:proofErr w:type="gramEnd"/>
      <w:r>
        <w:t xml:space="preserve"> </w:t>
      </w:r>
      <w:proofErr w:type="gramStart"/>
      <w:r>
        <w:t>IHO Special Publication No.</w:t>
      </w:r>
      <w:proofErr w:type="gramEnd"/>
      <w:r>
        <w:t xml:space="preserve"> S-100, Edition 1.0.0, January 2010. International Hydrographic Bureau, Monaco.</w:t>
      </w:r>
    </w:p>
    <w:p w14:paraId="00571C83" w14:textId="77777777" w:rsidR="00E86754" w:rsidRPr="00794F15" w:rsidRDefault="00E86754" w:rsidP="00E86754">
      <w:pPr>
        <w:ind w:left="993" w:hanging="993"/>
      </w:pPr>
      <w:r>
        <w:t>[S-101]</w:t>
      </w:r>
      <w:r>
        <w:tab/>
      </w:r>
      <w:proofErr w:type="gramStart"/>
      <w:r>
        <w:t>Electronic Navigational Chart Product Specification.</w:t>
      </w:r>
      <w:proofErr w:type="gramEnd"/>
      <w:r>
        <w:t xml:space="preserve"> </w:t>
      </w:r>
      <w:proofErr w:type="gramStart"/>
      <w:r>
        <w:t>IHO Special Publication No.</w:t>
      </w:r>
      <w:proofErr w:type="gramEnd"/>
      <w:r>
        <w:t xml:space="preserve"> </w:t>
      </w:r>
      <w:proofErr w:type="gramStart"/>
      <w:r>
        <w:t>S-101, (Draft), International Hydrographic Bureau, Monaco.</w:t>
      </w:r>
      <w:proofErr w:type="gramEnd"/>
    </w:p>
    <w:p w14:paraId="28ED7813" w14:textId="77777777" w:rsidR="00E86754" w:rsidRPr="00794F15" w:rsidRDefault="00E86754" w:rsidP="00E86754">
      <w:pPr>
        <w:pStyle w:val="Heading2"/>
        <w:keepNext/>
        <w:keepLines/>
        <w:tabs>
          <w:tab w:val="clear" w:pos="851"/>
        </w:tabs>
        <w:spacing w:before="200" w:after="0" w:line="312" w:lineRule="auto"/>
        <w:ind w:left="578" w:hanging="578"/>
      </w:pPr>
      <w:bookmarkStart w:id="7" w:name="_Toc335726818"/>
      <w:r w:rsidRPr="00794F15">
        <w:t>Terms and definitions</w:t>
      </w:r>
      <w:bookmarkEnd w:id="7"/>
    </w:p>
    <w:p w14:paraId="39244A5E" w14:textId="77777777" w:rsidR="00E86754" w:rsidRPr="00794F15" w:rsidRDefault="00E86754" w:rsidP="00E86754">
      <w:r>
        <w:t>The terms and definitions in S-100 apply to this document.</w:t>
      </w:r>
    </w:p>
    <w:p w14:paraId="4045DBBA" w14:textId="77777777" w:rsidR="00E86754" w:rsidRDefault="00E86754" w:rsidP="00E86754">
      <w:pPr>
        <w:pStyle w:val="Heading2"/>
        <w:keepNext/>
        <w:keepLines/>
        <w:tabs>
          <w:tab w:val="clear" w:pos="851"/>
        </w:tabs>
        <w:spacing w:before="200" w:after="0" w:line="312" w:lineRule="auto"/>
        <w:ind w:left="578" w:hanging="578"/>
      </w:pPr>
      <w:bookmarkStart w:id="8" w:name="_Toc335726819"/>
      <w:r w:rsidRPr="00794F15">
        <w:t>Abbreviations</w:t>
      </w:r>
      <w:bookmarkEnd w:id="8"/>
    </w:p>
    <w:p w14:paraId="530B57C5" w14:textId="77777777" w:rsidR="00E86754" w:rsidRPr="00794F15" w:rsidRDefault="00E86754" w:rsidP="00E86754">
      <w:pPr>
        <w:tabs>
          <w:tab w:val="left" w:pos="1134"/>
        </w:tabs>
      </w:pPr>
      <w:r w:rsidRPr="00794F15">
        <w:rPr>
          <w:b/>
        </w:rPr>
        <w:t>DMA</w:t>
      </w:r>
      <w:r w:rsidRPr="00794F15">
        <w:rPr>
          <w:b/>
        </w:rPr>
        <w:tab/>
      </w:r>
      <w:r w:rsidRPr="00794F15">
        <w:t>Danish Maritime Authority</w:t>
      </w:r>
    </w:p>
    <w:p w14:paraId="7532FB4D" w14:textId="77777777" w:rsidR="00E86754" w:rsidRPr="00794F15" w:rsidRDefault="00E86754" w:rsidP="00E86754">
      <w:pPr>
        <w:tabs>
          <w:tab w:val="left" w:pos="1134"/>
        </w:tabs>
      </w:pPr>
      <w:r w:rsidRPr="00794F15">
        <w:rPr>
          <w:b/>
        </w:rPr>
        <w:t>ECDIS</w:t>
      </w:r>
      <w:r w:rsidRPr="00794F15">
        <w:tab/>
        <w:t>Electronic Chart Display Information Systems</w:t>
      </w:r>
    </w:p>
    <w:p w14:paraId="3FDFB7E7" w14:textId="77777777" w:rsidR="00E86754" w:rsidRPr="00794F15" w:rsidRDefault="00E86754" w:rsidP="00E86754">
      <w:pPr>
        <w:tabs>
          <w:tab w:val="left" w:pos="1134"/>
        </w:tabs>
      </w:pPr>
      <w:r w:rsidRPr="00794F15">
        <w:rPr>
          <w:b/>
        </w:rPr>
        <w:t>ENC</w:t>
      </w:r>
      <w:r w:rsidRPr="00794F15">
        <w:tab/>
        <w:t>Electronic Navigational Chart</w:t>
      </w:r>
    </w:p>
    <w:p w14:paraId="049EE75F" w14:textId="77777777" w:rsidR="00E86754" w:rsidRPr="00794F15" w:rsidRDefault="00E86754" w:rsidP="00E86754">
      <w:pPr>
        <w:tabs>
          <w:tab w:val="left" w:pos="1134"/>
        </w:tabs>
      </w:pPr>
      <w:r w:rsidRPr="00794F15">
        <w:rPr>
          <w:b/>
        </w:rPr>
        <w:t>IALA</w:t>
      </w:r>
      <w:r w:rsidRPr="00794F15">
        <w:tab/>
        <w:t>International Association of Marine Aids to Navigation and Lighthouse Authorities</w:t>
      </w:r>
    </w:p>
    <w:p w14:paraId="5F1EE1CE" w14:textId="77777777" w:rsidR="00E86754" w:rsidRDefault="00E86754" w:rsidP="00E86754">
      <w:pPr>
        <w:tabs>
          <w:tab w:val="left" w:pos="1134"/>
        </w:tabs>
      </w:pPr>
      <w:r w:rsidRPr="00794F15">
        <w:rPr>
          <w:b/>
        </w:rPr>
        <w:t>IHO</w:t>
      </w:r>
      <w:r w:rsidRPr="00794F15">
        <w:tab/>
        <w:t>International Hydrographic Organisation</w:t>
      </w:r>
    </w:p>
    <w:p w14:paraId="3EC981D0" w14:textId="77777777" w:rsidR="00E86754" w:rsidRPr="00467AA0" w:rsidRDefault="00E86754" w:rsidP="00E86754">
      <w:pPr>
        <w:tabs>
          <w:tab w:val="left" w:pos="1134"/>
        </w:tabs>
      </w:pPr>
      <w:r w:rsidRPr="00467AA0">
        <w:rPr>
          <w:b/>
        </w:rPr>
        <w:t>JSON</w:t>
      </w:r>
      <w:r>
        <w:rPr>
          <w:b/>
        </w:rPr>
        <w:tab/>
      </w:r>
      <w:r w:rsidRPr="00467AA0">
        <w:t>JavaScript Object Notation</w:t>
      </w:r>
    </w:p>
    <w:p w14:paraId="5385EA91" w14:textId="77777777" w:rsidR="00E86754" w:rsidRDefault="00E86754" w:rsidP="00E86754">
      <w:pPr>
        <w:tabs>
          <w:tab w:val="left" w:pos="1134"/>
        </w:tabs>
      </w:pPr>
      <w:r w:rsidRPr="00794F15">
        <w:rPr>
          <w:b/>
        </w:rPr>
        <w:t>MSI</w:t>
      </w:r>
      <w:r w:rsidRPr="00794F15">
        <w:tab/>
        <w:t>Maritime Safety Info</w:t>
      </w:r>
      <w:r>
        <w:t>r</w:t>
      </w:r>
      <w:r w:rsidRPr="00794F15">
        <w:t>mation</w:t>
      </w:r>
    </w:p>
    <w:p w14:paraId="5384ACFE" w14:textId="77777777" w:rsidR="00E86754" w:rsidRDefault="00E86754" w:rsidP="00E86754">
      <w:pPr>
        <w:tabs>
          <w:tab w:val="left" w:pos="1134"/>
        </w:tabs>
      </w:pPr>
      <w:proofErr w:type="spellStart"/>
      <w:r w:rsidRPr="007B775F">
        <w:rPr>
          <w:b/>
        </w:rPr>
        <w:t>NtM</w:t>
      </w:r>
      <w:proofErr w:type="spellEnd"/>
      <w:r>
        <w:rPr>
          <w:b/>
        </w:rPr>
        <w:tab/>
      </w:r>
      <w:r w:rsidRPr="007B775F">
        <w:t>Notices to Mariners</w:t>
      </w:r>
    </w:p>
    <w:p w14:paraId="23ED70D4" w14:textId="77777777" w:rsidR="00E86754" w:rsidRDefault="00E86754" w:rsidP="00E86754">
      <w:pPr>
        <w:tabs>
          <w:tab w:val="left" w:pos="1134"/>
        </w:tabs>
      </w:pPr>
      <w:r w:rsidRPr="00467AA0">
        <w:rPr>
          <w:b/>
        </w:rPr>
        <w:t>XML</w:t>
      </w:r>
      <w:r>
        <w:tab/>
      </w:r>
      <w:r w:rsidRPr="00467AA0">
        <w:t xml:space="preserve">Extensible </w:t>
      </w:r>
      <w:proofErr w:type="spellStart"/>
      <w:r w:rsidRPr="00467AA0">
        <w:t>Markup</w:t>
      </w:r>
      <w:proofErr w:type="spellEnd"/>
      <w:r w:rsidRPr="00467AA0">
        <w:t xml:space="preserve"> Language</w:t>
      </w:r>
    </w:p>
    <w:p w14:paraId="670E45B6" w14:textId="77777777" w:rsidR="00E86754" w:rsidRDefault="00E86754" w:rsidP="00E86754">
      <w:pPr>
        <w:tabs>
          <w:tab w:val="left" w:pos="1134"/>
        </w:tabs>
      </w:pPr>
      <w:r w:rsidRPr="00467AA0">
        <w:rPr>
          <w:b/>
        </w:rPr>
        <w:t>XSD</w:t>
      </w:r>
      <w:r>
        <w:tab/>
      </w:r>
      <w:r w:rsidRPr="00467AA0">
        <w:t>XML Schema Definition</w:t>
      </w:r>
    </w:p>
    <w:p w14:paraId="29954903" w14:textId="77777777" w:rsidR="00E86754" w:rsidRPr="00794F15" w:rsidRDefault="00E86754" w:rsidP="00E86754">
      <w:pPr>
        <w:tabs>
          <w:tab w:val="left" w:pos="1134"/>
        </w:tabs>
      </w:pPr>
    </w:p>
    <w:p w14:paraId="5F1EAF29" w14:textId="77777777" w:rsidR="00E86754" w:rsidRPr="00794F15" w:rsidRDefault="00E86754" w:rsidP="00E86754">
      <w:pPr>
        <w:pStyle w:val="Heading2"/>
        <w:keepNext/>
        <w:keepLines/>
        <w:tabs>
          <w:tab w:val="clear" w:pos="851"/>
        </w:tabs>
        <w:spacing w:before="200" w:after="0" w:line="312" w:lineRule="auto"/>
        <w:ind w:left="578" w:hanging="578"/>
      </w:pPr>
      <w:bookmarkStart w:id="9" w:name="_Toc335726820"/>
      <w:r w:rsidRPr="00794F15">
        <w:t xml:space="preserve">General </w:t>
      </w:r>
      <w:r>
        <w:t>D</w:t>
      </w:r>
      <w:r w:rsidRPr="00794F15">
        <w:t xml:space="preserve">ata </w:t>
      </w:r>
      <w:r>
        <w:t>P</w:t>
      </w:r>
      <w:r w:rsidRPr="00794F15">
        <w:t xml:space="preserve">roduct </w:t>
      </w:r>
      <w:r>
        <w:t>D</w:t>
      </w:r>
      <w:r w:rsidRPr="00794F15">
        <w:t>escription</w:t>
      </w:r>
      <w:bookmarkEnd w:id="9"/>
    </w:p>
    <w:tbl>
      <w:tblPr>
        <w:tblStyle w:val="TableGrid"/>
        <w:tblW w:w="0" w:type="auto"/>
        <w:tblLook w:val="04A0" w:firstRow="1" w:lastRow="0" w:firstColumn="1" w:lastColumn="0" w:noHBand="0" w:noVBand="1"/>
      </w:tblPr>
      <w:tblGrid>
        <w:gridCol w:w="1809"/>
        <w:gridCol w:w="3080"/>
        <w:gridCol w:w="4889"/>
      </w:tblGrid>
      <w:tr w:rsidR="00E86754" w14:paraId="7AA1E729" w14:textId="77777777" w:rsidTr="00430796">
        <w:tc>
          <w:tcPr>
            <w:tcW w:w="4889" w:type="dxa"/>
            <w:gridSpan w:val="2"/>
          </w:tcPr>
          <w:p w14:paraId="3732A524" w14:textId="77777777" w:rsidR="00E86754" w:rsidRDefault="00E86754" w:rsidP="00430796">
            <w:r>
              <w:t>Name</w:t>
            </w:r>
          </w:p>
        </w:tc>
        <w:tc>
          <w:tcPr>
            <w:tcW w:w="4889" w:type="dxa"/>
          </w:tcPr>
          <w:p w14:paraId="2CF6297A" w14:textId="77777777" w:rsidR="00E86754" w:rsidRDefault="00E86754" w:rsidP="00430796">
            <w:r>
              <w:t>Maritime Information Product Specification</w:t>
            </w:r>
          </w:p>
        </w:tc>
      </w:tr>
      <w:tr w:rsidR="00E86754" w14:paraId="237380B1" w14:textId="77777777" w:rsidTr="00430796">
        <w:tc>
          <w:tcPr>
            <w:tcW w:w="4889" w:type="dxa"/>
            <w:gridSpan w:val="2"/>
          </w:tcPr>
          <w:p w14:paraId="302E18CA" w14:textId="77777777" w:rsidR="00E86754" w:rsidRDefault="00E86754" w:rsidP="00430796">
            <w:r>
              <w:lastRenderedPageBreak/>
              <w:t>Abstract</w:t>
            </w:r>
          </w:p>
        </w:tc>
        <w:tc>
          <w:tcPr>
            <w:tcW w:w="4889" w:type="dxa"/>
          </w:tcPr>
          <w:p w14:paraId="7379D1D3" w14:textId="77777777" w:rsidR="00E86754" w:rsidRDefault="00E86754" w:rsidP="00430796">
            <w:r>
              <w:t xml:space="preserve">This product specification introduces Maritime Information Messages, a combination of MSI and </w:t>
            </w:r>
            <w:proofErr w:type="spellStart"/>
            <w:r>
              <w:t>NtM</w:t>
            </w:r>
            <w:proofErr w:type="spellEnd"/>
            <w:r>
              <w:t xml:space="preserve"> messages. MSI and </w:t>
            </w:r>
            <w:proofErr w:type="spellStart"/>
            <w:r>
              <w:t>NtM</w:t>
            </w:r>
            <w:proofErr w:type="spellEnd"/>
            <w:r>
              <w:t xml:space="preserve"> share communalities that allow them to be modelled as one product.</w:t>
            </w:r>
          </w:p>
        </w:tc>
      </w:tr>
      <w:tr w:rsidR="00E86754" w14:paraId="47553472" w14:textId="77777777" w:rsidTr="00430796">
        <w:tc>
          <w:tcPr>
            <w:tcW w:w="4889" w:type="dxa"/>
            <w:gridSpan w:val="2"/>
          </w:tcPr>
          <w:p w14:paraId="211CD5A7" w14:textId="77777777" w:rsidR="00E86754" w:rsidRDefault="00E86754" w:rsidP="00430796">
            <w:r>
              <w:t>Content</w:t>
            </w:r>
          </w:p>
        </w:tc>
        <w:tc>
          <w:tcPr>
            <w:tcW w:w="4889" w:type="dxa"/>
          </w:tcPr>
          <w:p w14:paraId="6A3D28DA" w14:textId="77777777" w:rsidR="00E86754" w:rsidRPr="00C548D3" w:rsidRDefault="00E86754" w:rsidP="00430796">
            <w:r w:rsidRPr="00C548D3">
              <w:t xml:space="preserve">This Product Specification is a complete description of all the appropriate features, attributes and their relationships necessary to exchange </w:t>
            </w:r>
            <w:r>
              <w:t>Maritime Information Messages</w:t>
            </w:r>
            <w:r w:rsidRPr="00C548D3">
              <w:t>. The precise content is documented within the Feature Catalogue and the relationships defined in the Application Schema.</w:t>
            </w:r>
          </w:p>
        </w:tc>
      </w:tr>
      <w:tr w:rsidR="00E86754" w14:paraId="311D1623" w14:textId="77777777" w:rsidTr="00430796">
        <w:tc>
          <w:tcPr>
            <w:tcW w:w="1809" w:type="dxa"/>
            <w:vMerge w:val="restart"/>
          </w:tcPr>
          <w:p w14:paraId="2AC9DFEB" w14:textId="77777777" w:rsidR="00E86754" w:rsidRDefault="00E86754" w:rsidP="00430796">
            <w:r>
              <w:t>Spatial Extent</w:t>
            </w:r>
          </w:p>
        </w:tc>
        <w:tc>
          <w:tcPr>
            <w:tcW w:w="3080" w:type="dxa"/>
          </w:tcPr>
          <w:p w14:paraId="1DA0006E" w14:textId="77777777" w:rsidR="00E86754" w:rsidRDefault="00E86754" w:rsidP="00430796">
            <w:r>
              <w:t>Description</w:t>
            </w:r>
          </w:p>
        </w:tc>
        <w:tc>
          <w:tcPr>
            <w:tcW w:w="4889" w:type="dxa"/>
          </w:tcPr>
          <w:p w14:paraId="1E3D4F6F" w14:textId="77777777" w:rsidR="00E86754" w:rsidRDefault="00E86754" w:rsidP="00430796">
            <w:r>
              <w:t>Global, marine areas only</w:t>
            </w:r>
          </w:p>
        </w:tc>
      </w:tr>
      <w:tr w:rsidR="00E86754" w14:paraId="3B88B8BE" w14:textId="77777777" w:rsidTr="00430796">
        <w:tc>
          <w:tcPr>
            <w:tcW w:w="1809" w:type="dxa"/>
            <w:vMerge/>
          </w:tcPr>
          <w:p w14:paraId="43E71B20" w14:textId="77777777" w:rsidR="00E86754" w:rsidRDefault="00E86754" w:rsidP="00430796"/>
        </w:tc>
        <w:tc>
          <w:tcPr>
            <w:tcW w:w="3080" w:type="dxa"/>
          </w:tcPr>
          <w:p w14:paraId="14086F5F" w14:textId="77777777" w:rsidR="00E86754" w:rsidRDefault="00E86754" w:rsidP="00430796">
            <w:r>
              <w:t>East Bounding Longitude</w:t>
            </w:r>
          </w:p>
        </w:tc>
        <w:tc>
          <w:tcPr>
            <w:tcW w:w="4889" w:type="dxa"/>
          </w:tcPr>
          <w:p w14:paraId="22A553B3" w14:textId="77777777" w:rsidR="00E86754" w:rsidRDefault="00E86754" w:rsidP="00430796">
            <w:r>
              <w:t>180</w:t>
            </w:r>
          </w:p>
        </w:tc>
      </w:tr>
      <w:tr w:rsidR="00E86754" w14:paraId="23970D5E" w14:textId="77777777" w:rsidTr="00430796">
        <w:tc>
          <w:tcPr>
            <w:tcW w:w="1809" w:type="dxa"/>
            <w:vMerge/>
          </w:tcPr>
          <w:p w14:paraId="07242C24" w14:textId="77777777" w:rsidR="00E86754" w:rsidRDefault="00E86754" w:rsidP="00430796"/>
        </w:tc>
        <w:tc>
          <w:tcPr>
            <w:tcW w:w="3080" w:type="dxa"/>
          </w:tcPr>
          <w:p w14:paraId="11BE0FC3" w14:textId="77777777" w:rsidR="00E86754" w:rsidRDefault="00E86754" w:rsidP="00430796">
            <w:r>
              <w:t>West Bounding Longitude</w:t>
            </w:r>
          </w:p>
        </w:tc>
        <w:tc>
          <w:tcPr>
            <w:tcW w:w="4889" w:type="dxa"/>
          </w:tcPr>
          <w:p w14:paraId="436F6589" w14:textId="77777777" w:rsidR="00E86754" w:rsidRDefault="00E86754" w:rsidP="00430796">
            <w:r>
              <w:t>-180</w:t>
            </w:r>
          </w:p>
        </w:tc>
      </w:tr>
      <w:tr w:rsidR="00E86754" w14:paraId="68AF4019" w14:textId="77777777" w:rsidTr="00430796">
        <w:tc>
          <w:tcPr>
            <w:tcW w:w="1809" w:type="dxa"/>
            <w:vMerge/>
          </w:tcPr>
          <w:p w14:paraId="74E88565" w14:textId="77777777" w:rsidR="00E86754" w:rsidRDefault="00E86754" w:rsidP="00430796"/>
        </w:tc>
        <w:tc>
          <w:tcPr>
            <w:tcW w:w="3080" w:type="dxa"/>
          </w:tcPr>
          <w:p w14:paraId="17526104" w14:textId="77777777" w:rsidR="00E86754" w:rsidRDefault="00E86754" w:rsidP="00430796">
            <w:r>
              <w:t>North Bounding Latitude</w:t>
            </w:r>
          </w:p>
        </w:tc>
        <w:tc>
          <w:tcPr>
            <w:tcW w:w="4889" w:type="dxa"/>
          </w:tcPr>
          <w:p w14:paraId="4E608A87" w14:textId="77777777" w:rsidR="00E86754" w:rsidRDefault="00E86754" w:rsidP="00430796">
            <w:r>
              <w:t>90</w:t>
            </w:r>
          </w:p>
        </w:tc>
      </w:tr>
      <w:tr w:rsidR="00E86754" w14:paraId="42FC8598" w14:textId="77777777" w:rsidTr="00430796">
        <w:tc>
          <w:tcPr>
            <w:tcW w:w="1809" w:type="dxa"/>
            <w:vMerge/>
          </w:tcPr>
          <w:p w14:paraId="263ADDDE" w14:textId="77777777" w:rsidR="00E86754" w:rsidRDefault="00E86754" w:rsidP="00430796"/>
        </w:tc>
        <w:tc>
          <w:tcPr>
            <w:tcW w:w="3080" w:type="dxa"/>
          </w:tcPr>
          <w:p w14:paraId="3B5E5EDF" w14:textId="77777777" w:rsidR="00E86754" w:rsidRDefault="00E86754" w:rsidP="00430796">
            <w:r>
              <w:t>South Bounding Latitude</w:t>
            </w:r>
          </w:p>
        </w:tc>
        <w:tc>
          <w:tcPr>
            <w:tcW w:w="4889" w:type="dxa"/>
          </w:tcPr>
          <w:p w14:paraId="2E6A66F5" w14:textId="77777777" w:rsidR="00E86754" w:rsidRDefault="00E86754" w:rsidP="00430796">
            <w:r>
              <w:t>-90</w:t>
            </w:r>
          </w:p>
        </w:tc>
      </w:tr>
      <w:tr w:rsidR="00E86754" w14:paraId="35C7817D" w14:textId="77777777" w:rsidTr="00430796">
        <w:tc>
          <w:tcPr>
            <w:tcW w:w="4889" w:type="dxa"/>
            <w:gridSpan w:val="2"/>
          </w:tcPr>
          <w:p w14:paraId="6C9DE1B9" w14:textId="77777777" w:rsidR="00E86754" w:rsidRDefault="00E86754" w:rsidP="00430796">
            <w:r>
              <w:t>Specific Purpose</w:t>
            </w:r>
          </w:p>
        </w:tc>
        <w:tc>
          <w:tcPr>
            <w:tcW w:w="4889" w:type="dxa"/>
          </w:tcPr>
          <w:p w14:paraId="7FE9574F" w14:textId="77777777" w:rsidR="00E86754" w:rsidRDefault="00E86754" w:rsidP="00430796">
            <w:r>
              <w:t>The product specification describes data that can be exchanged between maritime stakeholders as shore authorities and ships.</w:t>
            </w:r>
          </w:p>
        </w:tc>
      </w:tr>
    </w:tbl>
    <w:p w14:paraId="41BF61C4" w14:textId="77777777" w:rsidR="00E86754" w:rsidRPr="00794F15" w:rsidRDefault="00E86754" w:rsidP="00E86754">
      <w:pPr>
        <w:pStyle w:val="Heading2"/>
        <w:keepNext/>
        <w:keepLines/>
        <w:tabs>
          <w:tab w:val="clear" w:pos="851"/>
        </w:tabs>
        <w:spacing w:before="200" w:after="0" w:line="312" w:lineRule="auto"/>
        <w:ind w:left="578" w:hanging="578"/>
      </w:pPr>
      <w:bookmarkStart w:id="10" w:name="_Toc335726821"/>
      <w:r>
        <w:t>Data product</w:t>
      </w:r>
      <w:r w:rsidRPr="00794F15">
        <w:t xml:space="preserve"> specification metadata</w:t>
      </w:r>
      <w:bookmarkEnd w:id="10"/>
    </w:p>
    <w:tbl>
      <w:tblPr>
        <w:tblStyle w:val="TableGrid"/>
        <w:tblW w:w="0" w:type="auto"/>
        <w:tblLook w:val="04A0" w:firstRow="1" w:lastRow="0" w:firstColumn="1" w:lastColumn="0" w:noHBand="0" w:noVBand="1"/>
      </w:tblPr>
      <w:tblGrid>
        <w:gridCol w:w="4889"/>
        <w:gridCol w:w="4889"/>
      </w:tblGrid>
      <w:tr w:rsidR="00E86754" w14:paraId="05578A3F" w14:textId="77777777" w:rsidTr="00430796">
        <w:tc>
          <w:tcPr>
            <w:tcW w:w="4889" w:type="dxa"/>
          </w:tcPr>
          <w:p w14:paraId="66166F5F" w14:textId="77777777" w:rsidR="00E86754" w:rsidRDefault="00E86754" w:rsidP="00430796">
            <w:r>
              <w:t>Title</w:t>
            </w:r>
          </w:p>
        </w:tc>
        <w:tc>
          <w:tcPr>
            <w:tcW w:w="4889" w:type="dxa"/>
          </w:tcPr>
          <w:p w14:paraId="05BB812F" w14:textId="77777777" w:rsidR="00E86754" w:rsidRDefault="00E86754" w:rsidP="00430796">
            <w:r>
              <w:t>Maritime Information Product Specification</w:t>
            </w:r>
          </w:p>
        </w:tc>
      </w:tr>
      <w:tr w:rsidR="00E86754" w14:paraId="39C40E84" w14:textId="77777777" w:rsidTr="00430796">
        <w:tc>
          <w:tcPr>
            <w:tcW w:w="4889" w:type="dxa"/>
          </w:tcPr>
          <w:p w14:paraId="0A5F3FC6" w14:textId="77777777" w:rsidR="00E86754" w:rsidRDefault="00E86754" w:rsidP="00430796">
            <w:r>
              <w:t>Version</w:t>
            </w:r>
          </w:p>
        </w:tc>
        <w:tc>
          <w:tcPr>
            <w:tcW w:w="4889" w:type="dxa"/>
          </w:tcPr>
          <w:p w14:paraId="031E3AD7" w14:textId="77777777" w:rsidR="00E86754" w:rsidRDefault="00E86754" w:rsidP="00430796">
            <w:r>
              <w:t>0.0.1</w:t>
            </w:r>
          </w:p>
        </w:tc>
      </w:tr>
      <w:tr w:rsidR="00E86754" w14:paraId="7FBDDDA1" w14:textId="77777777" w:rsidTr="00430796">
        <w:tc>
          <w:tcPr>
            <w:tcW w:w="4889" w:type="dxa"/>
          </w:tcPr>
          <w:p w14:paraId="316DB194" w14:textId="77777777" w:rsidR="00E86754" w:rsidRDefault="00E86754" w:rsidP="00430796">
            <w:r>
              <w:t>Date</w:t>
            </w:r>
          </w:p>
        </w:tc>
        <w:tc>
          <w:tcPr>
            <w:tcW w:w="4889" w:type="dxa"/>
          </w:tcPr>
          <w:p w14:paraId="58423A27" w14:textId="77777777" w:rsidR="00E86754" w:rsidRDefault="00E86754" w:rsidP="00430796">
            <w:r>
              <w:t>05 September 2012</w:t>
            </w:r>
          </w:p>
        </w:tc>
      </w:tr>
      <w:tr w:rsidR="00E86754" w14:paraId="239CC4FD" w14:textId="77777777" w:rsidTr="00430796">
        <w:tc>
          <w:tcPr>
            <w:tcW w:w="4889" w:type="dxa"/>
          </w:tcPr>
          <w:p w14:paraId="31EC662C" w14:textId="77777777" w:rsidR="00E86754" w:rsidRDefault="00E86754" w:rsidP="00430796">
            <w:r>
              <w:t>Language</w:t>
            </w:r>
          </w:p>
        </w:tc>
        <w:tc>
          <w:tcPr>
            <w:tcW w:w="4889" w:type="dxa"/>
          </w:tcPr>
          <w:p w14:paraId="5518630D" w14:textId="77777777" w:rsidR="00E86754" w:rsidRDefault="00E86754" w:rsidP="00430796">
            <w:r>
              <w:t>English</w:t>
            </w:r>
          </w:p>
        </w:tc>
      </w:tr>
      <w:tr w:rsidR="00E86754" w14:paraId="2F5F8144" w14:textId="77777777" w:rsidTr="00430796">
        <w:tc>
          <w:tcPr>
            <w:tcW w:w="4889" w:type="dxa"/>
          </w:tcPr>
          <w:p w14:paraId="503DDA87" w14:textId="77777777" w:rsidR="00E86754" w:rsidRDefault="00E86754" w:rsidP="00430796">
            <w:r>
              <w:t>Classification</w:t>
            </w:r>
          </w:p>
        </w:tc>
        <w:tc>
          <w:tcPr>
            <w:tcW w:w="4889" w:type="dxa"/>
          </w:tcPr>
          <w:p w14:paraId="6FF544DB" w14:textId="77777777" w:rsidR="00E86754" w:rsidRDefault="00E86754" w:rsidP="00430796">
            <w:r>
              <w:t>Unclassified</w:t>
            </w:r>
          </w:p>
        </w:tc>
      </w:tr>
      <w:tr w:rsidR="00E86754" w14:paraId="20C40EB1" w14:textId="77777777" w:rsidTr="00430796">
        <w:tc>
          <w:tcPr>
            <w:tcW w:w="4889" w:type="dxa"/>
          </w:tcPr>
          <w:p w14:paraId="7DEEE358" w14:textId="77777777" w:rsidR="00E86754" w:rsidRDefault="00E86754" w:rsidP="00430796">
            <w:r>
              <w:t>Contact</w:t>
            </w:r>
          </w:p>
        </w:tc>
        <w:tc>
          <w:tcPr>
            <w:tcW w:w="4889" w:type="dxa"/>
          </w:tcPr>
          <w:p w14:paraId="50949869" w14:textId="77777777" w:rsidR="00E86754" w:rsidRDefault="00E86754" w:rsidP="00430796">
            <w:r>
              <w:t>e-Navigation Team</w:t>
            </w:r>
            <w:r>
              <w:br/>
              <w:t>Danish Maritime Authority</w:t>
            </w:r>
          </w:p>
          <w:p w14:paraId="6FA7CE48" w14:textId="77777777" w:rsidR="00E86754" w:rsidRPr="000C7240" w:rsidRDefault="00E86754" w:rsidP="00430796">
            <w:pPr>
              <w:rPr>
                <w:lang w:val="da-DK"/>
              </w:rPr>
            </w:pPr>
            <w:r w:rsidRPr="000C7240">
              <w:rPr>
                <w:lang w:val="da-DK"/>
              </w:rPr>
              <w:t>Overgaden oven vandet 62B</w:t>
            </w:r>
          </w:p>
          <w:p w14:paraId="13A18DB4" w14:textId="77777777" w:rsidR="00E86754" w:rsidRPr="000C7240" w:rsidRDefault="00E86754" w:rsidP="00430796">
            <w:pPr>
              <w:rPr>
                <w:lang w:val="da-DK"/>
              </w:rPr>
            </w:pPr>
            <w:r w:rsidRPr="000C7240">
              <w:rPr>
                <w:lang w:val="da-DK"/>
              </w:rPr>
              <w:t>DK-1415 København K</w:t>
            </w:r>
          </w:p>
          <w:p w14:paraId="37C5FB72" w14:textId="77777777" w:rsidR="00E86754" w:rsidRDefault="00E86754" w:rsidP="00430796">
            <w:r>
              <w:t>Telephone: +45 40 72 61 08</w:t>
            </w:r>
          </w:p>
          <w:p w14:paraId="414C2213" w14:textId="77777777" w:rsidR="00E86754" w:rsidRDefault="00E86754" w:rsidP="00430796">
            <w:r>
              <w:t xml:space="preserve">Email: </w:t>
            </w:r>
            <w:hyperlink r:id="rId15" w:history="1">
              <w:r w:rsidRPr="009C4725">
                <w:rPr>
                  <w:rStyle w:val="Hyperlink"/>
                </w:rPr>
                <w:t>obo@dma.dk</w:t>
              </w:r>
            </w:hyperlink>
          </w:p>
        </w:tc>
      </w:tr>
      <w:tr w:rsidR="00E86754" w14:paraId="62501095" w14:textId="77777777" w:rsidTr="00430796">
        <w:tc>
          <w:tcPr>
            <w:tcW w:w="4889" w:type="dxa"/>
          </w:tcPr>
          <w:p w14:paraId="1C746356" w14:textId="77777777" w:rsidR="00E86754" w:rsidRDefault="00E86754" w:rsidP="00430796">
            <w:r>
              <w:t>URL</w:t>
            </w:r>
          </w:p>
        </w:tc>
        <w:tc>
          <w:tcPr>
            <w:tcW w:w="4889" w:type="dxa"/>
          </w:tcPr>
          <w:p w14:paraId="38139536" w14:textId="77777777" w:rsidR="00E86754" w:rsidRDefault="00E86754" w:rsidP="00430796">
            <w:r>
              <w:t>service.e-navigation.net</w:t>
            </w:r>
          </w:p>
        </w:tc>
      </w:tr>
      <w:tr w:rsidR="00E86754" w14:paraId="30242AD1" w14:textId="77777777" w:rsidTr="00430796">
        <w:tc>
          <w:tcPr>
            <w:tcW w:w="4889" w:type="dxa"/>
          </w:tcPr>
          <w:p w14:paraId="34990769" w14:textId="77777777" w:rsidR="00E86754" w:rsidRDefault="00E86754" w:rsidP="00430796">
            <w:r>
              <w:t>Identifier</w:t>
            </w:r>
          </w:p>
        </w:tc>
        <w:tc>
          <w:tcPr>
            <w:tcW w:w="4889" w:type="dxa"/>
          </w:tcPr>
          <w:p w14:paraId="6DBE1478" w14:textId="77777777" w:rsidR="00E86754" w:rsidRDefault="00E86754" w:rsidP="00430796">
            <w:r>
              <w:t>MARINF</w:t>
            </w:r>
          </w:p>
        </w:tc>
      </w:tr>
      <w:tr w:rsidR="00E86754" w14:paraId="10AC8BDB" w14:textId="77777777" w:rsidTr="00430796">
        <w:tc>
          <w:tcPr>
            <w:tcW w:w="4889" w:type="dxa"/>
          </w:tcPr>
          <w:p w14:paraId="768B6B10" w14:textId="77777777" w:rsidR="00E86754" w:rsidRDefault="00E86754" w:rsidP="00430796">
            <w:r>
              <w:t>Maintenance</w:t>
            </w:r>
          </w:p>
        </w:tc>
        <w:tc>
          <w:tcPr>
            <w:tcW w:w="4889" w:type="dxa"/>
          </w:tcPr>
          <w:p w14:paraId="5D974E87" w14:textId="77777777" w:rsidR="00E86754" w:rsidRDefault="00E86754" w:rsidP="00430796">
            <w:r>
              <w:t>Changes are coordinated by the author</w:t>
            </w:r>
          </w:p>
        </w:tc>
      </w:tr>
    </w:tbl>
    <w:p w14:paraId="467DF8DF" w14:textId="77777777" w:rsidR="00E86754" w:rsidRDefault="00E86754" w:rsidP="00E86754">
      <w:pPr>
        <w:pStyle w:val="Heading1"/>
        <w:keepLines/>
        <w:tabs>
          <w:tab w:val="clear" w:pos="567"/>
        </w:tabs>
        <w:spacing w:before="480" w:after="0" w:line="276" w:lineRule="auto"/>
        <w:ind w:left="432" w:hanging="432"/>
        <w:contextualSpacing/>
      </w:pPr>
      <w:bookmarkStart w:id="11" w:name="_Toc335726822"/>
      <w:r w:rsidRPr="00794F15">
        <w:t>Specification scope</w:t>
      </w:r>
      <w:bookmarkEnd w:id="11"/>
    </w:p>
    <w:p w14:paraId="69C15235" w14:textId="77777777" w:rsidR="00E86754" w:rsidRDefault="00E86754" w:rsidP="00E86754">
      <w:r>
        <w:t>The MARINF product specification requires only one scope.</w:t>
      </w:r>
    </w:p>
    <w:p w14:paraId="387BBB3B" w14:textId="77777777" w:rsidR="00E86754" w:rsidRDefault="00E86754" w:rsidP="00E86754"/>
    <w:tbl>
      <w:tblPr>
        <w:tblStyle w:val="TableGrid"/>
        <w:tblW w:w="0" w:type="auto"/>
        <w:tblLook w:val="04A0" w:firstRow="1" w:lastRow="0" w:firstColumn="1" w:lastColumn="0" w:noHBand="0" w:noVBand="1"/>
      </w:tblPr>
      <w:tblGrid>
        <w:gridCol w:w="4889"/>
        <w:gridCol w:w="4889"/>
      </w:tblGrid>
      <w:tr w:rsidR="00E86754" w14:paraId="0E955C6E" w14:textId="77777777" w:rsidTr="00430796">
        <w:tc>
          <w:tcPr>
            <w:tcW w:w="4889" w:type="dxa"/>
          </w:tcPr>
          <w:p w14:paraId="7DCAA98F" w14:textId="77777777" w:rsidR="00E86754" w:rsidRDefault="00E86754" w:rsidP="00430796">
            <w:r>
              <w:t>Scope identification</w:t>
            </w:r>
          </w:p>
        </w:tc>
        <w:tc>
          <w:tcPr>
            <w:tcW w:w="4889" w:type="dxa"/>
          </w:tcPr>
          <w:p w14:paraId="62D7DF10" w14:textId="77777777" w:rsidR="00E86754" w:rsidRDefault="00E86754" w:rsidP="00430796">
            <w:r>
              <w:t>General Scope</w:t>
            </w:r>
          </w:p>
        </w:tc>
      </w:tr>
      <w:tr w:rsidR="00E86754" w14:paraId="6D5AC69C" w14:textId="77777777" w:rsidTr="00430796">
        <w:tc>
          <w:tcPr>
            <w:tcW w:w="4889" w:type="dxa"/>
          </w:tcPr>
          <w:p w14:paraId="1307A5DB" w14:textId="77777777" w:rsidR="00E86754" w:rsidRDefault="00E86754" w:rsidP="00430796">
            <w:r>
              <w:t>Level</w:t>
            </w:r>
          </w:p>
        </w:tc>
        <w:tc>
          <w:tcPr>
            <w:tcW w:w="4889" w:type="dxa"/>
          </w:tcPr>
          <w:p w14:paraId="27727763" w14:textId="77777777" w:rsidR="00E86754" w:rsidRDefault="00E86754" w:rsidP="00430796">
            <w:r>
              <w:t>General Scope</w:t>
            </w:r>
          </w:p>
        </w:tc>
      </w:tr>
      <w:tr w:rsidR="00E86754" w14:paraId="77364F8E" w14:textId="77777777" w:rsidTr="00430796">
        <w:tc>
          <w:tcPr>
            <w:tcW w:w="4889" w:type="dxa"/>
          </w:tcPr>
          <w:p w14:paraId="4E8250F9" w14:textId="77777777" w:rsidR="00E86754" w:rsidRDefault="00E86754" w:rsidP="00430796">
            <w:r>
              <w:t>Level name</w:t>
            </w:r>
          </w:p>
        </w:tc>
        <w:tc>
          <w:tcPr>
            <w:tcW w:w="4889" w:type="dxa"/>
          </w:tcPr>
          <w:p w14:paraId="7869357F" w14:textId="77777777" w:rsidR="00E86754" w:rsidRDefault="00E86754" w:rsidP="00430796">
            <w:r>
              <w:t>General Scope</w:t>
            </w:r>
          </w:p>
        </w:tc>
      </w:tr>
    </w:tbl>
    <w:p w14:paraId="7996F5B1" w14:textId="77777777" w:rsidR="00E86754" w:rsidRPr="00794F15" w:rsidRDefault="00E86754" w:rsidP="00E86754">
      <w:pPr>
        <w:pStyle w:val="Heading1"/>
        <w:keepLines/>
        <w:tabs>
          <w:tab w:val="clear" w:pos="567"/>
        </w:tabs>
        <w:spacing w:before="480" w:after="0" w:line="276" w:lineRule="auto"/>
        <w:ind w:left="432" w:hanging="432"/>
        <w:contextualSpacing/>
      </w:pPr>
      <w:bookmarkStart w:id="12" w:name="_Toc335726823"/>
      <w:r w:rsidRPr="00794F15">
        <w:t>Data product identification</w:t>
      </w:r>
      <w:bookmarkEnd w:id="12"/>
    </w:p>
    <w:tbl>
      <w:tblPr>
        <w:tblStyle w:val="TableGrid"/>
        <w:tblW w:w="0" w:type="auto"/>
        <w:tblLook w:val="04A0" w:firstRow="1" w:lastRow="0" w:firstColumn="1" w:lastColumn="0" w:noHBand="0" w:noVBand="1"/>
      </w:tblPr>
      <w:tblGrid>
        <w:gridCol w:w="4889"/>
        <w:gridCol w:w="4889"/>
      </w:tblGrid>
      <w:tr w:rsidR="00E86754" w14:paraId="648FED84" w14:textId="77777777" w:rsidTr="00430796">
        <w:tc>
          <w:tcPr>
            <w:tcW w:w="4889" w:type="dxa"/>
          </w:tcPr>
          <w:p w14:paraId="2F5C71ED" w14:textId="77777777" w:rsidR="00E86754" w:rsidRDefault="00E86754" w:rsidP="00430796">
            <w:r>
              <w:t>Title</w:t>
            </w:r>
          </w:p>
        </w:tc>
        <w:tc>
          <w:tcPr>
            <w:tcW w:w="4889" w:type="dxa"/>
          </w:tcPr>
          <w:p w14:paraId="088B56DC" w14:textId="77777777" w:rsidR="00E86754" w:rsidRDefault="00E86754" w:rsidP="00430796">
            <w:r>
              <w:t>Maritime Information</w:t>
            </w:r>
          </w:p>
        </w:tc>
      </w:tr>
      <w:tr w:rsidR="00E86754" w14:paraId="17CBB5C0" w14:textId="77777777" w:rsidTr="00430796">
        <w:tc>
          <w:tcPr>
            <w:tcW w:w="4889" w:type="dxa"/>
          </w:tcPr>
          <w:p w14:paraId="0097D89E" w14:textId="77777777" w:rsidR="00E86754" w:rsidRDefault="00E86754" w:rsidP="00430796">
            <w:r>
              <w:t>Alternate title</w:t>
            </w:r>
          </w:p>
        </w:tc>
        <w:tc>
          <w:tcPr>
            <w:tcW w:w="4889" w:type="dxa"/>
          </w:tcPr>
          <w:p w14:paraId="5C5DDBF2" w14:textId="77777777" w:rsidR="00E86754" w:rsidRDefault="00E86754" w:rsidP="00430796">
            <w:r>
              <w:t>MARINF</w:t>
            </w:r>
          </w:p>
        </w:tc>
      </w:tr>
      <w:tr w:rsidR="00E86754" w14:paraId="4F0C451F" w14:textId="77777777" w:rsidTr="00430796">
        <w:tc>
          <w:tcPr>
            <w:tcW w:w="4889" w:type="dxa"/>
          </w:tcPr>
          <w:p w14:paraId="7D0835BA" w14:textId="77777777" w:rsidR="00E86754" w:rsidRDefault="00E86754" w:rsidP="00430796">
            <w:r>
              <w:t>Abstract</w:t>
            </w:r>
          </w:p>
        </w:tc>
        <w:tc>
          <w:tcPr>
            <w:tcW w:w="4889" w:type="dxa"/>
          </w:tcPr>
          <w:p w14:paraId="3F021C81" w14:textId="77777777" w:rsidR="00E86754" w:rsidRDefault="00E86754" w:rsidP="00430796">
            <w:r>
              <w:t>Data containing Maritime Safety Information and Notices to Mariners.</w:t>
            </w:r>
          </w:p>
        </w:tc>
      </w:tr>
      <w:tr w:rsidR="00E86754" w14:paraId="04C966B9" w14:textId="77777777" w:rsidTr="00430796">
        <w:tc>
          <w:tcPr>
            <w:tcW w:w="4889" w:type="dxa"/>
          </w:tcPr>
          <w:p w14:paraId="24C4A24F" w14:textId="77777777" w:rsidR="00E86754" w:rsidRDefault="00E86754" w:rsidP="00430796">
            <w:r>
              <w:t>Topic category</w:t>
            </w:r>
          </w:p>
        </w:tc>
        <w:tc>
          <w:tcPr>
            <w:tcW w:w="4889" w:type="dxa"/>
          </w:tcPr>
          <w:p w14:paraId="269387B1" w14:textId="77777777" w:rsidR="00E86754" w:rsidRDefault="00E86754" w:rsidP="00430796">
            <w:r>
              <w:t>TRANSPORTATION</w:t>
            </w:r>
          </w:p>
        </w:tc>
      </w:tr>
      <w:tr w:rsidR="00E86754" w14:paraId="05E5F758" w14:textId="77777777" w:rsidTr="00430796">
        <w:tc>
          <w:tcPr>
            <w:tcW w:w="4889" w:type="dxa"/>
          </w:tcPr>
          <w:p w14:paraId="3D767D61" w14:textId="77777777" w:rsidR="00E86754" w:rsidRDefault="00E86754" w:rsidP="00430796">
            <w:r>
              <w:t>Geographic description</w:t>
            </w:r>
          </w:p>
        </w:tc>
        <w:tc>
          <w:tcPr>
            <w:tcW w:w="4889" w:type="dxa"/>
          </w:tcPr>
          <w:p w14:paraId="05B4D898" w14:textId="77777777" w:rsidR="00E86754" w:rsidRDefault="00E86754" w:rsidP="00430796">
            <w:r>
              <w:t>Marine areas</w:t>
            </w:r>
          </w:p>
        </w:tc>
      </w:tr>
      <w:tr w:rsidR="00E86754" w14:paraId="467775A6" w14:textId="77777777" w:rsidTr="00430796">
        <w:tc>
          <w:tcPr>
            <w:tcW w:w="4889" w:type="dxa"/>
          </w:tcPr>
          <w:p w14:paraId="624EA051" w14:textId="77777777" w:rsidR="00E86754" w:rsidRDefault="00E86754" w:rsidP="00430796">
            <w:r>
              <w:t>Spatial resolution</w:t>
            </w:r>
          </w:p>
        </w:tc>
        <w:tc>
          <w:tcPr>
            <w:tcW w:w="4889" w:type="dxa"/>
          </w:tcPr>
          <w:p w14:paraId="7D6929D9" w14:textId="77777777" w:rsidR="00E86754" w:rsidRDefault="00E86754" w:rsidP="00430796">
            <w:r>
              <w:t>Display scale</w:t>
            </w:r>
          </w:p>
        </w:tc>
      </w:tr>
      <w:tr w:rsidR="00E86754" w14:paraId="2E85B923" w14:textId="77777777" w:rsidTr="00430796">
        <w:tc>
          <w:tcPr>
            <w:tcW w:w="4889" w:type="dxa"/>
          </w:tcPr>
          <w:p w14:paraId="6FE9390B" w14:textId="77777777" w:rsidR="00E86754" w:rsidRDefault="00E86754" w:rsidP="00430796">
            <w:r>
              <w:t>Purpose</w:t>
            </w:r>
          </w:p>
        </w:tc>
        <w:tc>
          <w:tcPr>
            <w:tcW w:w="4889" w:type="dxa"/>
          </w:tcPr>
          <w:p w14:paraId="613E4FBC" w14:textId="77777777" w:rsidR="00E86754" w:rsidRDefault="00E86754" w:rsidP="00430796">
            <w:r>
              <w:t xml:space="preserve">Promulgation of maritime information and </w:t>
            </w:r>
            <w:r>
              <w:lastRenderedPageBreak/>
              <w:t>integration into navigational display systems.</w:t>
            </w:r>
          </w:p>
        </w:tc>
      </w:tr>
      <w:tr w:rsidR="00E86754" w14:paraId="73463148" w14:textId="77777777" w:rsidTr="00430796">
        <w:tc>
          <w:tcPr>
            <w:tcW w:w="4889" w:type="dxa"/>
          </w:tcPr>
          <w:p w14:paraId="5B1C4563" w14:textId="77777777" w:rsidR="00E86754" w:rsidRDefault="00E86754" w:rsidP="00430796">
            <w:r>
              <w:lastRenderedPageBreak/>
              <w:t>Language</w:t>
            </w:r>
          </w:p>
        </w:tc>
        <w:tc>
          <w:tcPr>
            <w:tcW w:w="4889" w:type="dxa"/>
          </w:tcPr>
          <w:p w14:paraId="669EC05A" w14:textId="77777777" w:rsidR="00E86754" w:rsidRDefault="00E86754" w:rsidP="00430796">
            <w:r>
              <w:t>English and possibly local languages</w:t>
            </w:r>
          </w:p>
        </w:tc>
      </w:tr>
      <w:tr w:rsidR="00E86754" w14:paraId="70806C88" w14:textId="77777777" w:rsidTr="00430796">
        <w:tc>
          <w:tcPr>
            <w:tcW w:w="4889" w:type="dxa"/>
          </w:tcPr>
          <w:p w14:paraId="66DD8945" w14:textId="77777777" w:rsidR="00E86754" w:rsidRDefault="00E86754" w:rsidP="00430796">
            <w:r>
              <w:t>Classification</w:t>
            </w:r>
          </w:p>
        </w:tc>
        <w:tc>
          <w:tcPr>
            <w:tcW w:w="4889" w:type="dxa"/>
          </w:tcPr>
          <w:p w14:paraId="5BE80E7B" w14:textId="77777777" w:rsidR="00E86754" w:rsidRDefault="00E86754" w:rsidP="00430796">
            <w:r>
              <w:t>Unclassified</w:t>
            </w:r>
          </w:p>
        </w:tc>
      </w:tr>
      <w:tr w:rsidR="00E86754" w14:paraId="6BBB3A01" w14:textId="77777777" w:rsidTr="00430796">
        <w:tc>
          <w:tcPr>
            <w:tcW w:w="4889" w:type="dxa"/>
          </w:tcPr>
          <w:p w14:paraId="09D0942C" w14:textId="77777777" w:rsidR="00E86754" w:rsidRDefault="00E86754" w:rsidP="00430796">
            <w:r>
              <w:t>Spatial representation type</w:t>
            </w:r>
          </w:p>
        </w:tc>
        <w:tc>
          <w:tcPr>
            <w:tcW w:w="4889" w:type="dxa"/>
          </w:tcPr>
          <w:p w14:paraId="21D10BB7" w14:textId="77777777" w:rsidR="00E86754" w:rsidRDefault="00E86754" w:rsidP="00430796">
            <w:r>
              <w:t>Vector</w:t>
            </w:r>
          </w:p>
        </w:tc>
      </w:tr>
      <w:tr w:rsidR="00E86754" w14:paraId="47933774" w14:textId="77777777" w:rsidTr="00430796">
        <w:tc>
          <w:tcPr>
            <w:tcW w:w="4889" w:type="dxa"/>
          </w:tcPr>
          <w:p w14:paraId="08AD1FFE" w14:textId="77777777" w:rsidR="00E86754" w:rsidRDefault="00E86754" w:rsidP="00430796">
            <w:r>
              <w:t>Point of contact</w:t>
            </w:r>
          </w:p>
        </w:tc>
        <w:tc>
          <w:tcPr>
            <w:tcW w:w="4889" w:type="dxa"/>
          </w:tcPr>
          <w:p w14:paraId="74B10ED7" w14:textId="77777777" w:rsidR="00E86754" w:rsidRDefault="00E86754" w:rsidP="00430796">
            <w:r>
              <w:t>Producing competent national authority</w:t>
            </w:r>
          </w:p>
        </w:tc>
      </w:tr>
      <w:tr w:rsidR="00E86754" w14:paraId="7EF9C13A" w14:textId="77777777" w:rsidTr="00430796">
        <w:tc>
          <w:tcPr>
            <w:tcW w:w="4889" w:type="dxa"/>
          </w:tcPr>
          <w:p w14:paraId="75C345F6" w14:textId="77777777" w:rsidR="00E86754" w:rsidRDefault="00E86754" w:rsidP="00430796">
            <w:r>
              <w:t>Use limitations</w:t>
            </w:r>
          </w:p>
        </w:tc>
        <w:tc>
          <w:tcPr>
            <w:tcW w:w="4889" w:type="dxa"/>
          </w:tcPr>
          <w:p w14:paraId="5F5FF2FD" w14:textId="77777777" w:rsidR="00E86754" w:rsidRDefault="00E86754" w:rsidP="00430796">
            <w:r>
              <w:t>Not to be used without ENC</w:t>
            </w:r>
          </w:p>
        </w:tc>
      </w:tr>
    </w:tbl>
    <w:p w14:paraId="4E76CECC" w14:textId="77777777" w:rsidR="00E86754" w:rsidRPr="00794F15" w:rsidRDefault="00E86754" w:rsidP="00E86754">
      <w:pPr>
        <w:pStyle w:val="Heading1"/>
        <w:keepLines/>
        <w:tabs>
          <w:tab w:val="clear" w:pos="567"/>
        </w:tabs>
        <w:spacing w:before="480" w:after="0" w:line="276" w:lineRule="auto"/>
        <w:ind w:left="432" w:hanging="432"/>
        <w:contextualSpacing/>
      </w:pPr>
      <w:bookmarkStart w:id="13" w:name="_Toc335726824"/>
      <w:r w:rsidRPr="00794F15">
        <w:t>Data content and structure</w:t>
      </w:r>
      <w:bookmarkEnd w:id="13"/>
    </w:p>
    <w:p w14:paraId="3EE84459" w14:textId="77777777" w:rsidR="00E86754" w:rsidRDefault="00E86754" w:rsidP="00E86754">
      <w:pPr>
        <w:pStyle w:val="Heading2"/>
        <w:keepNext/>
        <w:keepLines/>
        <w:tabs>
          <w:tab w:val="clear" w:pos="851"/>
        </w:tabs>
        <w:spacing w:before="200" w:after="0" w:line="312" w:lineRule="auto"/>
        <w:ind w:left="578" w:hanging="578"/>
      </w:pPr>
      <w:bookmarkStart w:id="14" w:name="_Toc335726825"/>
      <w:r>
        <w:t>Application Schema</w:t>
      </w:r>
      <w:bookmarkEnd w:id="14"/>
    </w:p>
    <w:p w14:paraId="6F92D4CF" w14:textId="77777777" w:rsidR="00E86754" w:rsidRPr="00B9462F" w:rsidRDefault="00985250" w:rsidP="00E86754">
      <w:fldSimple w:instr=" REF _Ref330896760 ">
        <w:r w:rsidR="00E86754">
          <w:t xml:space="preserve">Figure </w:t>
        </w:r>
        <w:r w:rsidR="00E86754">
          <w:rPr>
            <w:noProof/>
          </w:rPr>
          <w:t>4</w:t>
        </w:r>
        <w:r w:rsidR="00E86754">
          <w:noBreakHyphen/>
        </w:r>
        <w:r w:rsidR="00E86754">
          <w:rPr>
            <w:noProof/>
          </w:rPr>
          <w:t>1</w:t>
        </w:r>
      </w:fldSimple>
      <w:r w:rsidR="00E86754">
        <w:t xml:space="preserve"> shows an overview of the involved packages and classes.</w:t>
      </w:r>
    </w:p>
    <w:p w14:paraId="6EFAF82A" w14:textId="77777777" w:rsidR="00E86754" w:rsidRPr="00B625C6" w:rsidRDefault="00E86754" w:rsidP="00E86754">
      <w:pPr>
        <w:keepNext/>
        <w:jc w:val="center"/>
      </w:pPr>
      <w:r>
        <w:rPr>
          <w:noProof/>
          <w:lang w:val="en-US" w:eastAsia="en-US"/>
        </w:rPr>
        <w:drawing>
          <wp:inline distT="0" distB="0" distL="0" distR="0" wp14:anchorId="2AAA914C" wp14:editId="6C94DD8F">
            <wp:extent cx="4952876" cy="3286665"/>
            <wp:effectExtent l="19050" t="0" r="124" b="0"/>
            <wp:docPr id="23" name="Bille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srcRect/>
                    <a:stretch>
                      <a:fillRect/>
                    </a:stretch>
                  </pic:blipFill>
                  <pic:spPr bwMode="auto">
                    <a:xfrm>
                      <a:off x="0" y="0"/>
                      <a:ext cx="4950679" cy="3285207"/>
                    </a:xfrm>
                    <a:prstGeom prst="rect">
                      <a:avLst/>
                    </a:prstGeom>
                    <a:noFill/>
                    <a:ln w="9525">
                      <a:noFill/>
                      <a:miter lim="800000"/>
                      <a:headEnd/>
                      <a:tailEnd/>
                    </a:ln>
                  </pic:spPr>
                </pic:pic>
              </a:graphicData>
            </a:graphic>
          </wp:inline>
        </w:drawing>
      </w:r>
    </w:p>
    <w:p w14:paraId="2D0F63E9" w14:textId="77777777" w:rsidR="00E86754" w:rsidRDefault="00E86754" w:rsidP="00E86754">
      <w:pPr>
        <w:pStyle w:val="Caption"/>
        <w:jc w:val="center"/>
      </w:pPr>
      <w:bookmarkStart w:id="15" w:name="_Ref330896760"/>
      <w:r>
        <w:t xml:space="preserve">Figure </w:t>
      </w:r>
      <w:r w:rsidR="00985250">
        <w:fldChar w:fldCharType="begin"/>
      </w:r>
      <w:r w:rsidR="00985250">
        <w:instrText xml:space="preserve"> STYLEREF 1 \s </w:instrText>
      </w:r>
      <w:r w:rsidR="00985250">
        <w:fldChar w:fldCharType="separate"/>
      </w:r>
      <w:r>
        <w:rPr>
          <w:noProof/>
        </w:rPr>
        <w:t>4</w:t>
      </w:r>
      <w:r w:rsidR="00985250">
        <w:rPr>
          <w:noProof/>
        </w:rPr>
        <w:fldChar w:fldCharType="end"/>
      </w:r>
      <w:r>
        <w:noBreakHyphen/>
      </w:r>
      <w:r w:rsidR="00985250">
        <w:fldChar w:fldCharType="begin"/>
      </w:r>
      <w:r w:rsidR="00985250">
        <w:instrText xml:space="preserve"> SEQ Figure \* ARABIC \s 1 </w:instrText>
      </w:r>
      <w:r w:rsidR="00985250">
        <w:fldChar w:fldCharType="separate"/>
      </w:r>
      <w:r>
        <w:rPr>
          <w:noProof/>
        </w:rPr>
        <w:t>1</w:t>
      </w:r>
      <w:r w:rsidR="00985250">
        <w:rPr>
          <w:noProof/>
        </w:rPr>
        <w:fldChar w:fldCharType="end"/>
      </w:r>
      <w:bookmarkEnd w:id="15"/>
      <w:r>
        <w:t xml:space="preserve"> Domain Model</w:t>
      </w:r>
    </w:p>
    <w:p w14:paraId="4278B6D7" w14:textId="77777777" w:rsidR="00E86754" w:rsidRDefault="00E86754" w:rsidP="00E86754"/>
    <w:p w14:paraId="2C0B1DBD" w14:textId="77777777" w:rsidR="00E86754" w:rsidRDefault="00985250" w:rsidP="00E86754">
      <w:fldSimple w:instr=" REF _Ref330897395 ">
        <w:r w:rsidR="00E86754">
          <w:t xml:space="preserve">Figure </w:t>
        </w:r>
        <w:r w:rsidR="00E86754">
          <w:rPr>
            <w:noProof/>
          </w:rPr>
          <w:t>4</w:t>
        </w:r>
        <w:r w:rsidR="00E86754">
          <w:noBreakHyphen/>
        </w:r>
        <w:r w:rsidR="00E86754">
          <w:rPr>
            <w:noProof/>
          </w:rPr>
          <w:t>2</w:t>
        </w:r>
      </w:fldSimple>
      <w:r w:rsidR="00E86754">
        <w:t xml:space="preserve"> shows the two feature types </w:t>
      </w:r>
      <w:proofErr w:type="spellStart"/>
      <w:r w:rsidR="00E86754" w:rsidRPr="000E7AFD">
        <w:rPr>
          <w:rStyle w:val="Classname"/>
        </w:rPr>
        <w:t>MsiMessage</w:t>
      </w:r>
      <w:proofErr w:type="spellEnd"/>
      <w:r w:rsidR="00E86754">
        <w:t xml:space="preserve"> and </w:t>
      </w:r>
      <w:proofErr w:type="spellStart"/>
      <w:r w:rsidR="00E86754" w:rsidRPr="000E7AFD">
        <w:rPr>
          <w:rStyle w:val="Classname"/>
        </w:rPr>
        <w:t>NoticeMessage</w:t>
      </w:r>
      <w:proofErr w:type="spellEnd"/>
      <w:r w:rsidR="00E86754">
        <w:t xml:space="preserve">. Both inherit from the abstract class </w:t>
      </w:r>
      <w:proofErr w:type="spellStart"/>
      <w:r w:rsidR="00E86754" w:rsidRPr="000E7AFD">
        <w:rPr>
          <w:rStyle w:val="Classname"/>
        </w:rPr>
        <w:t>MaritimeInformationMessage</w:t>
      </w:r>
      <w:proofErr w:type="spellEnd"/>
      <w:r w:rsidR="00E86754">
        <w:t>.</w:t>
      </w:r>
    </w:p>
    <w:p w14:paraId="4180A803" w14:textId="77777777" w:rsidR="00E86754" w:rsidRDefault="00E86754" w:rsidP="00E86754"/>
    <w:p w14:paraId="7FBA5872" w14:textId="77777777" w:rsidR="00E86754" w:rsidRDefault="00E86754" w:rsidP="00E86754">
      <w:pPr>
        <w:keepNext/>
        <w:jc w:val="center"/>
      </w:pPr>
      <w:r>
        <w:rPr>
          <w:noProof/>
          <w:lang w:val="en-US" w:eastAsia="en-US"/>
        </w:rPr>
        <w:lastRenderedPageBreak/>
        <w:drawing>
          <wp:inline distT="0" distB="0" distL="0" distR="0" wp14:anchorId="2604A5B2" wp14:editId="1B556320">
            <wp:extent cx="6120130" cy="4411411"/>
            <wp:effectExtent l="19050" t="0" r="0" b="0"/>
            <wp:docPr id="24"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6120130" cy="4411411"/>
                    </a:xfrm>
                    <a:prstGeom prst="rect">
                      <a:avLst/>
                    </a:prstGeom>
                    <a:noFill/>
                    <a:ln w="9525">
                      <a:noFill/>
                      <a:miter lim="800000"/>
                      <a:headEnd/>
                      <a:tailEnd/>
                    </a:ln>
                  </pic:spPr>
                </pic:pic>
              </a:graphicData>
            </a:graphic>
          </wp:inline>
        </w:drawing>
      </w:r>
    </w:p>
    <w:p w14:paraId="2AE01A0E" w14:textId="77777777" w:rsidR="00E86754" w:rsidRDefault="00E86754" w:rsidP="00E86754">
      <w:pPr>
        <w:pStyle w:val="Caption"/>
        <w:jc w:val="center"/>
      </w:pPr>
      <w:bookmarkStart w:id="16" w:name="_Ref330897395"/>
      <w:r>
        <w:t xml:space="preserve">Figure </w:t>
      </w:r>
      <w:r w:rsidR="00985250">
        <w:fldChar w:fldCharType="begin"/>
      </w:r>
      <w:r w:rsidR="00985250">
        <w:instrText xml:space="preserve"> STYLEREF 1 \s </w:instrText>
      </w:r>
      <w:r w:rsidR="00985250">
        <w:fldChar w:fldCharType="separate"/>
      </w:r>
      <w:r>
        <w:rPr>
          <w:noProof/>
        </w:rPr>
        <w:t>4</w:t>
      </w:r>
      <w:r w:rsidR="00985250">
        <w:rPr>
          <w:noProof/>
        </w:rPr>
        <w:fldChar w:fldCharType="end"/>
      </w:r>
      <w:r>
        <w:noBreakHyphen/>
      </w:r>
      <w:r w:rsidR="00985250">
        <w:fldChar w:fldCharType="begin"/>
      </w:r>
      <w:r w:rsidR="00985250">
        <w:instrText xml:space="preserve"> SEQ Figure \* ARABIC \s 1 </w:instrText>
      </w:r>
      <w:r w:rsidR="00985250">
        <w:fldChar w:fldCharType="separate"/>
      </w:r>
      <w:r>
        <w:rPr>
          <w:noProof/>
        </w:rPr>
        <w:t>2</w:t>
      </w:r>
      <w:r w:rsidR="00985250">
        <w:rPr>
          <w:noProof/>
        </w:rPr>
        <w:fldChar w:fldCharType="end"/>
      </w:r>
      <w:bookmarkEnd w:id="16"/>
      <w:r>
        <w:t xml:space="preserve"> Maritime Information Message</w:t>
      </w:r>
    </w:p>
    <w:p w14:paraId="725462AD" w14:textId="77777777" w:rsidR="00E86754" w:rsidRDefault="00E86754" w:rsidP="00E86754"/>
    <w:p w14:paraId="2A5A6DA7" w14:textId="77777777" w:rsidR="00E86754" w:rsidRDefault="00985250" w:rsidP="00E86754">
      <w:fldSimple w:instr=" REF _Ref330897724 ">
        <w:r w:rsidR="00E86754">
          <w:t xml:space="preserve">Figure </w:t>
        </w:r>
        <w:r w:rsidR="00E86754">
          <w:rPr>
            <w:noProof/>
          </w:rPr>
          <w:t>4</w:t>
        </w:r>
        <w:r w:rsidR="00E86754">
          <w:noBreakHyphen/>
        </w:r>
        <w:r w:rsidR="00E86754">
          <w:rPr>
            <w:noProof/>
          </w:rPr>
          <w:t>3</w:t>
        </w:r>
      </w:fldSimple>
      <w:r w:rsidR="00E86754">
        <w:t xml:space="preserve"> shows the information types involved in exchanging messages.</w:t>
      </w:r>
    </w:p>
    <w:p w14:paraId="6A2D5B3C" w14:textId="77777777" w:rsidR="00E86754" w:rsidRDefault="00E86754" w:rsidP="00E86754"/>
    <w:p w14:paraId="6911F625" w14:textId="77777777" w:rsidR="00E86754" w:rsidRDefault="00E86754" w:rsidP="00E86754">
      <w:pPr>
        <w:keepNext/>
        <w:jc w:val="center"/>
      </w:pPr>
      <w:r>
        <w:rPr>
          <w:noProof/>
          <w:lang w:val="en-US" w:eastAsia="en-US"/>
        </w:rPr>
        <w:drawing>
          <wp:inline distT="0" distB="0" distL="0" distR="0" wp14:anchorId="35C884B6" wp14:editId="68981BE5">
            <wp:extent cx="5465780" cy="1871932"/>
            <wp:effectExtent l="19050" t="0" r="1570" b="0"/>
            <wp:docPr id="25" name="Billed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srcRect/>
                    <a:stretch>
                      <a:fillRect/>
                    </a:stretch>
                  </pic:blipFill>
                  <pic:spPr bwMode="auto">
                    <a:xfrm>
                      <a:off x="0" y="0"/>
                      <a:ext cx="5462397" cy="1870773"/>
                    </a:xfrm>
                    <a:prstGeom prst="rect">
                      <a:avLst/>
                    </a:prstGeom>
                    <a:noFill/>
                    <a:ln w="9525">
                      <a:noFill/>
                      <a:miter lim="800000"/>
                      <a:headEnd/>
                      <a:tailEnd/>
                    </a:ln>
                  </pic:spPr>
                </pic:pic>
              </a:graphicData>
            </a:graphic>
          </wp:inline>
        </w:drawing>
      </w:r>
    </w:p>
    <w:p w14:paraId="711CD21D" w14:textId="77777777" w:rsidR="00E86754" w:rsidRPr="006617ED" w:rsidRDefault="00E86754" w:rsidP="00E86754">
      <w:pPr>
        <w:pStyle w:val="Caption"/>
        <w:jc w:val="center"/>
      </w:pPr>
      <w:bookmarkStart w:id="17" w:name="_Ref330897724"/>
      <w:r>
        <w:t xml:space="preserve">Figure </w:t>
      </w:r>
      <w:r w:rsidR="00985250">
        <w:fldChar w:fldCharType="begin"/>
      </w:r>
      <w:r w:rsidR="00985250">
        <w:instrText xml:space="preserve"> STYLEREF 1 \s </w:instrText>
      </w:r>
      <w:r w:rsidR="00985250">
        <w:fldChar w:fldCharType="separate"/>
      </w:r>
      <w:r>
        <w:rPr>
          <w:noProof/>
        </w:rPr>
        <w:t>4</w:t>
      </w:r>
      <w:r w:rsidR="00985250">
        <w:rPr>
          <w:noProof/>
        </w:rPr>
        <w:fldChar w:fldCharType="end"/>
      </w:r>
      <w:r>
        <w:noBreakHyphen/>
      </w:r>
      <w:r w:rsidR="00985250">
        <w:fldChar w:fldCharType="begin"/>
      </w:r>
      <w:r w:rsidR="00985250">
        <w:instrText xml:space="preserve"> SEQ Figure \* ARABIC \s 1 </w:instrText>
      </w:r>
      <w:r w:rsidR="00985250">
        <w:fldChar w:fldCharType="separate"/>
      </w:r>
      <w:r>
        <w:rPr>
          <w:noProof/>
        </w:rPr>
        <w:t>3</w:t>
      </w:r>
      <w:r w:rsidR="00985250">
        <w:rPr>
          <w:noProof/>
        </w:rPr>
        <w:fldChar w:fldCharType="end"/>
      </w:r>
      <w:bookmarkEnd w:id="17"/>
      <w:r>
        <w:t xml:space="preserve"> Maritime Information Message Exchange</w:t>
      </w:r>
    </w:p>
    <w:p w14:paraId="79B59938" w14:textId="77777777" w:rsidR="00E86754" w:rsidRPr="00194EC9" w:rsidRDefault="00E86754" w:rsidP="00E86754">
      <w:pPr>
        <w:pStyle w:val="Heading2"/>
        <w:keepNext/>
        <w:keepLines/>
        <w:tabs>
          <w:tab w:val="clear" w:pos="851"/>
        </w:tabs>
        <w:spacing w:before="200" w:after="0" w:line="312" w:lineRule="auto"/>
        <w:ind w:left="578" w:hanging="578"/>
      </w:pPr>
      <w:bookmarkStart w:id="18" w:name="_Toc335726826"/>
      <w:r>
        <w:t>Feature Catalogue</w:t>
      </w:r>
      <w:bookmarkEnd w:id="18"/>
    </w:p>
    <w:p w14:paraId="46C3EEC2" w14:textId="77777777" w:rsidR="00E86754" w:rsidRDefault="00E86754" w:rsidP="00E86754">
      <w:r w:rsidRPr="00194EC9">
        <w:t xml:space="preserve">This feature catalogue defines the features and attributes permitted in this product.  </w:t>
      </w:r>
    </w:p>
    <w:p w14:paraId="65AB543A" w14:textId="77777777" w:rsidR="00E86754" w:rsidRDefault="00E86754" w:rsidP="00E86754"/>
    <w:tbl>
      <w:tblPr>
        <w:tblStyle w:val="TableGrid"/>
        <w:tblW w:w="0" w:type="auto"/>
        <w:tblLook w:val="04A0" w:firstRow="1" w:lastRow="0" w:firstColumn="1" w:lastColumn="0" w:noHBand="0" w:noVBand="1"/>
      </w:tblPr>
      <w:tblGrid>
        <w:gridCol w:w="4889"/>
        <w:gridCol w:w="4889"/>
      </w:tblGrid>
      <w:tr w:rsidR="00E86754" w14:paraId="200D8924" w14:textId="77777777" w:rsidTr="00430796">
        <w:tc>
          <w:tcPr>
            <w:tcW w:w="4889" w:type="dxa"/>
          </w:tcPr>
          <w:p w14:paraId="78CB2768" w14:textId="77777777" w:rsidR="00E86754" w:rsidRDefault="00E86754" w:rsidP="00430796">
            <w:r>
              <w:t>Name</w:t>
            </w:r>
          </w:p>
        </w:tc>
        <w:tc>
          <w:tcPr>
            <w:tcW w:w="4889" w:type="dxa"/>
          </w:tcPr>
          <w:p w14:paraId="24B3C807" w14:textId="77777777" w:rsidR="00E86754" w:rsidRDefault="00E86754" w:rsidP="00430796">
            <w:r>
              <w:t>Maritime Information Feature Catalogue</w:t>
            </w:r>
          </w:p>
        </w:tc>
      </w:tr>
      <w:tr w:rsidR="00E86754" w14:paraId="1995A553" w14:textId="77777777" w:rsidTr="00430796">
        <w:tc>
          <w:tcPr>
            <w:tcW w:w="4889" w:type="dxa"/>
          </w:tcPr>
          <w:p w14:paraId="4252E054" w14:textId="77777777" w:rsidR="00E86754" w:rsidRDefault="00E86754" w:rsidP="00430796">
            <w:r>
              <w:t>Scope</w:t>
            </w:r>
          </w:p>
        </w:tc>
        <w:tc>
          <w:tcPr>
            <w:tcW w:w="4889" w:type="dxa"/>
          </w:tcPr>
          <w:p w14:paraId="0074BD7A" w14:textId="77777777" w:rsidR="00E86754" w:rsidRDefault="00E86754" w:rsidP="00430796">
            <w:r>
              <w:t>Contains objects associated with maritime information messages</w:t>
            </w:r>
          </w:p>
        </w:tc>
      </w:tr>
      <w:tr w:rsidR="00E86754" w14:paraId="3BCC4127" w14:textId="77777777" w:rsidTr="00430796">
        <w:tc>
          <w:tcPr>
            <w:tcW w:w="4889" w:type="dxa"/>
          </w:tcPr>
          <w:p w14:paraId="1CF416E1" w14:textId="77777777" w:rsidR="00E86754" w:rsidRDefault="00E86754" w:rsidP="00430796">
            <w:r>
              <w:t>Field of application</w:t>
            </w:r>
          </w:p>
        </w:tc>
        <w:tc>
          <w:tcPr>
            <w:tcW w:w="4889" w:type="dxa"/>
          </w:tcPr>
          <w:p w14:paraId="5B1E7DC8" w14:textId="77777777" w:rsidR="00E86754" w:rsidRDefault="00E86754" w:rsidP="00430796">
            <w:r>
              <w:t>Marine navigation</w:t>
            </w:r>
          </w:p>
        </w:tc>
      </w:tr>
      <w:tr w:rsidR="00E86754" w14:paraId="7D777955" w14:textId="77777777" w:rsidTr="00430796">
        <w:tc>
          <w:tcPr>
            <w:tcW w:w="4889" w:type="dxa"/>
          </w:tcPr>
          <w:p w14:paraId="25EC4F15" w14:textId="77777777" w:rsidR="00E86754" w:rsidRDefault="00E86754" w:rsidP="00430796">
            <w:r>
              <w:t>Version Number</w:t>
            </w:r>
          </w:p>
        </w:tc>
        <w:tc>
          <w:tcPr>
            <w:tcW w:w="4889" w:type="dxa"/>
          </w:tcPr>
          <w:p w14:paraId="75A2B144" w14:textId="77777777" w:rsidR="00E86754" w:rsidRDefault="00E86754" w:rsidP="00430796">
            <w:r>
              <w:t>0.0.1</w:t>
            </w:r>
          </w:p>
        </w:tc>
      </w:tr>
      <w:tr w:rsidR="00E86754" w14:paraId="5D78887D" w14:textId="77777777" w:rsidTr="00430796">
        <w:tc>
          <w:tcPr>
            <w:tcW w:w="4889" w:type="dxa"/>
          </w:tcPr>
          <w:p w14:paraId="6B76A6FD" w14:textId="77777777" w:rsidR="00E86754" w:rsidRDefault="00E86754" w:rsidP="00430796">
            <w:r>
              <w:t>Version Date</w:t>
            </w:r>
          </w:p>
        </w:tc>
        <w:tc>
          <w:tcPr>
            <w:tcW w:w="4889" w:type="dxa"/>
          </w:tcPr>
          <w:p w14:paraId="41F13484" w14:textId="77777777" w:rsidR="00E86754" w:rsidRDefault="00E86754" w:rsidP="00430796">
            <w:r>
              <w:t>05 September 2012</w:t>
            </w:r>
          </w:p>
        </w:tc>
      </w:tr>
      <w:tr w:rsidR="00E86754" w14:paraId="131AB7F1" w14:textId="77777777" w:rsidTr="00430796">
        <w:tc>
          <w:tcPr>
            <w:tcW w:w="4889" w:type="dxa"/>
          </w:tcPr>
          <w:p w14:paraId="741909C2" w14:textId="77777777" w:rsidR="00E86754" w:rsidRDefault="00E86754" w:rsidP="00430796">
            <w:r>
              <w:t>Producer</w:t>
            </w:r>
          </w:p>
        </w:tc>
        <w:tc>
          <w:tcPr>
            <w:tcW w:w="4889" w:type="dxa"/>
          </w:tcPr>
          <w:p w14:paraId="7F985C52" w14:textId="77777777" w:rsidR="00E86754" w:rsidRDefault="00E86754" w:rsidP="00430796">
            <w:r>
              <w:t>Danish Maritime Authority</w:t>
            </w:r>
          </w:p>
        </w:tc>
      </w:tr>
    </w:tbl>
    <w:p w14:paraId="030F5FA9" w14:textId="77777777" w:rsidR="00E86754" w:rsidRDefault="00E86754" w:rsidP="00E86754"/>
    <w:p w14:paraId="7FD59854" w14:textId="77777777" w:rsidR="00E86754" w:rsidRDefault="00E86754" w:rsidP="00E86754">
      <w:r>
        <w:lastRenderedPageBreak/>
        <w:t>The table below lists all objects and attributes used in this product specification.</w:t>
      </w:r>
    </w:p>
    <w:tbl>
      <w:tblPr>
        <w:tblStyle w:val="TableGrid"/>
        <w:tblW w:w="0" w:type="auto"/>
        <w:tblLook w:val="04A0" w:firstRow="1" w:lastRow="0" w:firstColumn="1" w:lastColumn="0" w:noHBand="0" w:noVBand="1"/>
      </w:tblPr>
      <w:tblGrid>
        <w:gridCol w:w="1097"/>
        <w:gridCol w:w="1464"/>
        <w:gridCol w:w="1088"/>
        <w:gridCol w:w="4839"/>
        <w:gridCol w:w="1366"/>
      </w:tblGrid>
      <w:tr w:rsidR="00E86754" w14:paraId="3A14D31E" w14:textId="77777777" w:rsidTr="00430796">
        <w:tc>
          <w:tcPr>
            <w:tcW w:w="1027" w:type="dxa"/>
          </w:tcPr>
          <w:p w14:paraId="4041C8BA" w14:textId="77777777" w:rsidR="00E86754" w:rsidRPr="00C731F5" w:rsidRDefault="00E86754" w:rsidP="00430796">
            <w:pPr>
              <w:rPr>
                <w:b/>
              </w:rPr>
            </w:pPr>
            <w:r w:rsidRPr="00C731F5">
              <w:rPr>
                <w:b/>
              </w:rPr>
              <w:t>Register</w:t>
            </w:r>
          </w:p>
        </w:tc>
        <w:tc>
          <w:tcPr>
            <w:tcW w:w="1346" w:type="dxa"/>
          </w:tcPr>
          <w:p w14:paraId="36BE5BDE" w14:textId="77777777" w:rsidR="00E86754" w:rsidRPr="00C731F5" w:rsidRDefault="00E86754" w:rsidP="00430796">
            <w:pPr>
              <w:rPr>
                <w:b/>
              </w:rPr>
            </w:pPr>
            <w:r w:rsidRPr="00C731F5">
              <w:rPr>
                <w:b/>
              </w:rPr>
              <w:t>Index</w:t>
            </w:r>
          </w:p>
        </w:tc>
        <w:tc>
          <w:tcPr>
            <w:tcW w:w="1095" w:type="dxa"/>
          </w:tcPr>
          <w:p w14:paraId="3FD71463" w14:textId="77777777" w:rsidR="00E86754" w:rsidRPr="00C731F5" w:rsidRDefault="00E86754" w:rsidP="00430796">
            <w:pPr>
              <w:rPr>
                <w:b/>
              </w:rPr>
            </w:pPr>
            <w:r w:rsidRPr="00C731F5">
              <w:rPr>
                <w:b/>
              </w:rPr>
              <w:t>Alpha code</w:t>
            </w:r>
          </w:p>
        </w:tc>
        <w:tc>
          <w:tcPr>
            <w:tcW w:w="5004" w:type="dxa"/>
          </w:tcPr>
          <w:p w14:paraId="3935F168" w14:textId="77777777" w:rsidR="00E86754" w:rsidRPr="00C731F5" w:rsidRDefault="00E86754" w:rsidP="00430796">
            <w:pPr>
              <w:rPr>
                <w:b/>
              </w:rPr>
            </w:pPr>
            <w:r w:rsidRPr="00C731F5">
              <w:rPr>
                <w:b/>
              </w:rPr>
              <w:t>Name</w:t>
            </w:r>
          </w:p>
        </w:tc>
        <w:tc>
          <w:tcPr>
            <w:tcW w:w="1382" w:type="dxa"/>
          </w:tcPr>
          <w:p w14:paraId="657AFBA5" w14:textId="77777777" w:rsidR="00E86754" w:rsidRPr="00C731F5" w:rsidRDefault="00E86754" w:rsidP="00430796">
            <w:pPr>
              <w:rPr>
                <w:b/>
              </w:rPr>
            </w:pPr>
            <w:r>
              <w:rPr>
                <w:b/>
              </w:rPr>
              <w:t>Version date</w:t>
            </w:r>
          </w:p>
        </w:tc>
      </w:tr>
      <w:tr w:rsidR="00E86754" w14:paraId="17B02F74" w14:textId="77777777" w:rsidTr="00430796">
        <w:tc>
          <w:tcPr>
            <w:tcW w:w="1027" w:type="dxa"/>
          </w:tcPr>
          <w:p w14:paraId="4BF3E822" w14:textId="77777777" w:rsidR="00E86754" w:rsidRDefault="00E86754" w:rsidP="00430796">
            <w:r>
              <w:t>MARINF</w:t>
            </w:r>
          </w:p>
        </w:tc>
        <w:tc>
          <w:tcPr>
            <w:tcW w:w="1346" w:type="dxa"/>
          </w:tcPr>
          <w:p w14:paraId="671D5011" w14:textId="77777777" w:rsidR="00E86754" w:rsidRDefault="00E86754" w:rsidP="00430796">
            <w:r>
              <w:t>Feature</w:t>
            </w:r>
          </w:p>
        </w:tc>
        <w:tc>
          <w:tcPr>
            <w:tcW w:w="1095" w:type="dxa"/>
          </w:tcPr>
          <w:p w14:paraId="6A9595B5" w14:textId="77777777" w:rsidR="00E86754" w:rsidRPr="00C731F5" w:rsidRDefault="00E86754" w:rsidP="00430796">
            <w:pPr>
              <w:rPr>
                <w:rFonts w:ascii="Courier New" w:hAnsi="Courier New" w:cs="Courier New"/>
                <w:sz w:val="20"/>
                <w:szCs w:val="20"/>
              </w:rPr>
            </w:pPr>
            <w:r w:rsidRPr="00C731F5">
              <w:rPr>
                <w:rFonts w:ascii="Courier New" w:hAnsi="Courier New" w:cs="Courier New"/>
                <w:sz w:val="20"/>
                <w:szCs w:val="20"/>
              </w:rPr>
              <w:t>MAINME</w:t>
            </w:r>
          </w:p>
        </w:tc>
        <w:tc>
          <w:tcPr>
            <w:tcW w:w="5004" w:type="dxa"/>
          </w:tcPr>
          <w:p w14:paraId="079D326D" w14:textId="77777777" w:rsidR="00E86754" w:rsidRDefault="00E86754" w:rsidP="00430796">
            <w:r>
              <w:t>Maritime Information Message</w:t>
            </w:r>
          </w:p>
        </w:tc>
        <w:tc>
          <w:tcPr>
            <w:tcW w:w="1382" w:type="dxa"/>
          </w:tcPr>
          <w:p w14:paraId="34A421C4" w14:textId="77777777" w:rsidR="00E86754" w:rsidRDefault="00E86754" w:rsidP="00430796">
            <w:r>
              <w:t>2012-09-05</w:t>
            </w:r>
          </w:p>
        </w:tc>
      </w:tr>
      <w:tr w:rsidR="00E86754" w14:paraId="308631BB" w14:textId="77777777" w:rsidTr="00430796">
        <w:tc>
          <w:tcPr>
            <w:tcW w:w="1027" w:type="dxa"/>
          </w:tcPr>
          <w:p w14:paraId="5D19210C" w14:textId="77777777" w:rsidR="00E86754" w:rsidRDefault="00E86754" w:rsidP="00430796">
            <w:r>
              <w:t>MARINF</w:t>
            </w:r>
          </w:p>
        </w:tc>
        <w:tc>
          <w:tcPr>
            <w:tcW w:w="1346" w:type="dxa"/>
          </w:tcPr>
          <w:p w14:paraId="2815B422" w14:textId="77777777" w:rsidR="00E86754" w:rsidRDefault="00E86754" w:rsidP="00430796">
            <w:r>
              <w:t>Feature</w:t>
            </w:r>
          </w:p>
        </w:tc>
        <w:tc>
          <w:tcPr>
            <w:tcW w:w="1095" w:type="dxa"/>
          </w:tcPr>
          <w:p w14:paraId="63AC4FF8" w14:textId="77777777" w:rsidR="00E86754" w:rsidRPr="00C731F5" w:rsidRDefault="00E86754" w:rsidP="00430796">
            <w:pPr>
              <w:rPr>
                <w:rFonts w:ascii="Courier New" w:hAnsi="Courier New" w:cs="Courier New"/>
                <w:sz w:val="20"/>
                <w:szCs w:val="20"/>
              </w:rPr>
            </w:pPr>
            <w:r w:rsidRPr="00C731F5">
              <w:rPr>
                <w:rFonts w:ascii="Courier New" w:hAnsi="Courier New" w:cs="Courier New"/>
                <w:sz w:val="20"/>
                <w:szCs w:val="20"/>
              </w:rPr>
              <w:t>MSIMSG</w:t>
            </w:r>
          </w:p>
        </w:tc>
        <w:tc>
          <w:tcPr>
            <w:tcW w:w="5004" w:type="dxa"/>
          </w:tcPr>
          <w:p w14:paraId="6484D234" w14:textId="77777777" w:rsidR="00E86754" w:rsidRDefault="00E86754" w:rsidP="00430796">
            <w:r>
              <w:t>MSI Message</w:t>
            </w:r>
          </w:p>
        </w:tc>
        <w:tc>
          <w:tcPr>
            <w:tcW w:w="1382" w:type="dxa"/>
          </w:tcPr>
          <w:p w14:paraId="5681116C" w14:textId="77777777" w:rsidR="00E86754" w:rsidRDefault="00E86754" w:rsidP="00430796">
            <w:r>
              <w:t>2012-09-05</w:t>
            </w:r>
          </w:p>
        </w:tc>
      </w:tr>
      <w:tr w:rsidR="00E86754" w14:paraId="4E093724" w14:textId="77777777" w:rsidTr="00430796">
        <w:tc>
          <w:tcPr>
            <w:tcW w:w="1027" w:type="dxa"/>
          </w:tcPr>
          <w:p w14:paraId="272E9014" w14:textId="77777777" w:rsidR="00E86754" w:rsidRDefault="00E86754" w:rsidP="00430796">
            <w:r>
              <w:t>MARINF</w:t>
            </w:r>
          </w:p>
        </w:tc>
        <w:tc>
          <w:tcPr>
            <w:tcW w:w="1346" w:type="dxa"/>
          </w:tcPr>
          <w:p w14:paraId="405A0B22" w14:textId="77777777" w:rsidR="00E86754" w:rsidRDefault="00E86754" w:rsidP="00430796">
            <w:r>
              <w:t>Feature</w:t>
            </w:r>
          </w:p>
        </w:tc>
        <w:tc>
          <w:tcPr>
            <w:tcW w:w="1095" w:type="dxa"/>
          </w:tcPr>
          <w:p w14:paraId="5969F636" w14:textId="77777777" w:rsidR="00E86754" w:rsidRPr="00C731F5" w:rsidRDefault="00E86754" w:rsidP="00430796">
            <w:pPr>
              <w:rPr>
                <w:rFonts w:ascii="Courier New" w:hAnsi="Courier New" w:cs="Courier New"/>
                <w:sz w:val="20"/>
                <w:szCs w:val="20"/>
              </w:rPr>
            </w:pPr>
            <w:r w:rsidRPr="00C731F5">
              <w:rPr>
                <w:rFonts w:ascii="Courier New" w:hAnsi="Courier New" w:cs="Courier New"/>
                <w:sz w:val="20"/>
                <w:szCs w:val="20"/>
              </w:rPr>
              <w:t>NOTMSG</w:t>
            </w:r>
          </w:p>
        </w:tc>
        <w:tc>
          <w:tcPr>
            <w:tcW w:w="5004" w:type="dxa"/>
          </w:tcPr>
          <w:p w14:paraId="51174DCF" w14:textId="77777777" w:rsidR="00E86754" w:rsidRDefault="00E86754" w:rsidP="00430796">
            <w:r>
              <w:t>Notice Message</w:t>
            </w:r>
          </w:p>
        </w:tc>
        <w:tc>
          <w:tcPr>
            <w:tcW w:w="1382" w:type="dxa"/>
          </w:tcPr>
          <w:p w14:paraId="0610D006" w14:textId="77777777" w:rsidR="00E86754" w:rsidRDefault="00E86754" w:rsidP="00430796">
            <w:r>
              <w:t>2012-09-05</w:t>
            </w:r>
          </w:p>
        </w:tc>
      </w:tr>
      <w:tr w:rsidR="00E86754" w14:paraId="4B6FB59B" w14:textId="77777777" w:rsidTr="00430796">
        <w:tc>
          <w:tcPr>
            <w:tcW w:w="1027" w:type="dxa"/>
          </w:tcPr>
          <w:p w14:paraId="52954C6C" w14:textId="77777777" w:rsidR="00E86754" w:rsidRDefault="00E86754" w:rsidP="00430796">
            <w:r>
              <w:t>MARINF</w:t>
            </w:r>
          </w:p>
        </w:tc>
        <w:tc>
          <w:tcPr>
            <w:tcW w:w="1346" w:type="dxa"/>
          </w:tcPr>
          <w:p w14:paraId="44A1BE19" w14:textId="77777777" w:rsidR="00E86754" w:rsidRDefault="00E86754" w:rsidP="00430796">
            <w:r>
              <w:t>Feature</w:t>
            </w:r>
          </w:p>
        </w:tc>
        <w:tc>
          <w:tcPr>
            <w:tcW w:w="1095" w:type="dxa"/>
          </w:tcPr>
          <w:p w14:paraId="0C06B062" w14:textId="77777777" w:rsidR="00E86754" w:rsidRPr="00C731F5" w:rsidRDefault="00E86754" w:rsidP="00430796">
            <w:pPr>
              <w:rPr>
                <w:rFonts w:ascii="Courier New" w:hAnsi="Courier New" w:cs="Courier New"/>
                <w:sz w:val="20"/>
                <w:szCs w:val="20"/>
              </w:rPr>
            </w:pPr>
            <w:r w:rsidRPr="00C731F5">
              <w:rPr>
                <w:rFonts w:ascii="Courier New" w:hAnsi="Courier New" w:cs="Courier New"/>
                <w:sz w:val="20"/>
                <w:szCs w:val="20"/>
              </w:rPr>
              <w:t>MAMAAR</w:t>
            </w:r>
          </w:p>
        </w:tc>
        <w:tc>
          <w:tcPr>
            <w:tcW w:w="5004" w:type="dxa"/>
          </w:tcPr>
          <w:p w14:paraId="77A95745" w14:textId="77777777" w:rsidR="00E86754" w:rsidRDefault="00E86754" w:rsidP="00430796">
            <w:r>
              <w:t>Maritime main area</w:t>
            </w:r>
          </w:p>
        </w:tc>
        <w:tc>
          <w:tcPr>
            <w:tcW w:w="1382" w:type="dxa"/>
          </w:tcPr>
          <w:p w14:paraId="3685F0B2" w14:textId="77777777" w:rsidR="00E86754" w:rsidRDefault="00E86754" w:rsidP="00430796">
            <w:r>
              <w:t>2012-09-05</w:t>
            </w:r>
          </w:p>
        </w:tc>
      </w:tr>
      <w:tr w:rsidR="00E86754" w14:paraId="2610A8FE" w14:textId="77777777" w:rsidTr="00430796">
        <w:tc>
          <w:tcPr>
            <w:tcW w:w="1027" w:type="dxa"/>
          </w:tcPr>
          <w:p w14:paraId="1796C617" w14:textId="77777777" w:rsidR="00E86754" w:rsidRDefault="00E86754" w:rsidP="00430796">
            <w:r>
              <w:t>MARINF</w:t>
            </w:r>
          </w:p>
        </w:tc>
        <w:tc>
          <w:tcPr>
            <w:tcW w:w="1346" w:type="dxa"/>
          </w:tcPr>
          <w:p w14:paraId="0E3A1E79" w14:textId="77777777" w:rsidR="00E86754" w:rsidRDefault="00E86754" w:rsidP="00430796">
            <w:r>
              <w:t>Feature</w:t>
            </w:r>
          </w:p>
        </w:tc>
        <w:tc>
          <w:tcPr>
            <w:tcW w:w="1095" w:type="dxa"/>
          </w:tcPr>
          <w:p w14:paraId="66AFD1AF" w14:textId="77777777" w:rsidR="00E86754" w:rsidRPr="00C731F5" w:rsidRDefault="00E86754" w:rsidP="00430796">
            <w:pPr>
              <w:rPr>
                <w:rFonts w:ascii="Courier New" w:hAnsi="Courier New" w:cs="Courier New"/>
                <w:sz w:val="20"/>
                <w:szCs w:val="20"/>
              </w:rPr>
            </w:pPr>
            <w:r>
              <w:rPr>
                <w:rFonts w:ascii="Courier New" w:hAnsi="Courier New" w:cs="Courier New"/>
                <w:sz w:val="20"/>
                <w:szCs w:val="20"/>
              </w:rPr>
              <w:t>NVTMSG</w:t>
            </w:r>
          </w:p>
        </w:tc>
        <w:tc>
          <w:tcPr>
            <w:tcW w:w="5004" w:type="dxa"/>
          </w:tcPr>
          <w:p w14:paraId="020C1C97" w14:textId="77777777" w:rsidR="00E86754" w:rsidRDefault="00E86754" w:rsidP="00430796">
            <w:proofErr w:type="spellStart"/>
            <w:r>
              <w:t>Navtex</w:t>
            </w:r>
            <w:proofErr w:type="spellEnd"/>
            <w:r>
              <w:t xml:space="preserve"> message</w:t>
            </w:r>
          </w:p>
        </w:tc>
        <w:tc>
          <w:tcPr>
            <w:tcW w:w="1382" w:type="dxa"/>
          </w:tcPr>
          <w:p w14:paraId="25B1838E" w14:textId="77777777" w:rsidR="00E86754" w:rsidRDefault="00E86754" w:rsidP="00430796">
            <w:r>
              <w:t>2012-09-05</w:t>
            </w:r>
          </w:p>
        </w:tc>
      </w:tr>
      <w:tr w:rsidR="00E86754" w14:paraId="6DDE3759" w14:textId="77777777" w:rsidTr="00430796">
        <w:tc>
          <w:tcPr>
            <w:tcW w:w="1027" w:type="dxa"/>
          </w:tcPr>
          <w:p w14:paraId="682FF0E9" w14:textId="77777777" w:rsidR="00E86754" w:rsidRDefault="00E86754" w:rsidP="00430796">
            <w:r>
              <w:t>MARINF</w:t>
            </w:r>
          </w:p>
        </w:tc>
        <w:tc>
          <w:tcPr>
            <w:tcW w:w="1346" w:type="dxa"/>
          </w:tcPr>
          <w:p w14:paraId="123A1648" w14:textId="77777777" w:rsidR="00E86754" w:rsidRDefault="00E86754" w:rsidP="00430796">
            <w:r>
              <w:t>Information</w:t>
            </w:r>
          </w:p>
        </w:tc>
        <w:tc>
          <w:tcPr>
            <w:tcW w:w="1095" w:type="dxa"/>
          </w:tcPr>
          <w:p w14:paraId="59757064" w14:textId="77777777" w:rsidR="00E86754" w:rsidRPr="00C731F5" w:rsidRDefault="00E86754" w:rsidP="00430796">
            <w:pPr>
              <w:rPr>
                <w:rFonts w:ascii="Courier New" w:hAnsi="Courier New" w:cs="Courier New"/>
                <w:sz w:val="20"/>
                <w:szCs w:val="20"/>
              </w:rPr>
            </w:pPr>
            <w:r>
              <w:rPr>
                <w:rFonts w:ascii="Courier New" w:hAnsi="Courier New" w:cs="Courier New"/>
                <w:sz w:val="20"/>
                <w:szCs w:val="20"/>
              </w:rPr>
              <w:t>MAIMLO</w:t>
            </w:r>
          </w:p>
        </w:tc>
        <w:tc>
          <w:tcPr>
            <w:tcW w:w="5004" w:type="dxa"/>
          </w:tcPr>
          <w:p w14:paraId="09659AED" w14:textId="77777777" w:rsidR="00E86754" w:rsidRDefault="00E86754" w:rsidP="00430796">
            <w:r>
              <w:t>Maritime Information Message Location</w:t>
            </w:r>
          </w:p>
        </w:tc>
        <w:tc>
          <w:tcPr>
            <w:tcW w:w="1382" w:type="dxa"/>
          </w:tcPr>
          <w:p w14:paraId="19F52D79" w14:textId="77777777" w:rsidR="00E86754" w:rsidRDefault="00E86754" w:rsidP="00430796">
            <w:r>
              <w:t>2012-09-05</w:t>
            </w:r>
          </w:p>
        </w:tc>
      </w:tr>
      <w:tr w:rsidR="00E86754" w14:paraId="5C69690D" w14:textId="77777777" w:rsidTr="00430796">
        <w:tc>
          <w:tcPr>
            <w:tcW w:w="1027" w:type="dxa"/>
          </w:tcPr>
          <w:p w14:paraId="00FE3A9C" w14:textId="77777777" w:rsidR="00E86754" w:rsidRDefault="00E86754" w:rsidP="00430796">
            <w:r>
              <w:t>MARINF</w:t>
            </w:r>
          </w:p>
        </w:tc>
        <w:tc>
          <w:tcPr>
            <w:tcW w:w="1346" w:type="dxa"/>
          </w:tcPr>
          <w:p w14:paraId="341B2E17" w14:textId="77777777" w:rsidR="00E86754" w:rsidRDefault="00E86754" w:rsidP="00430796">
            <w:r>
              <w:t>Information</w:t>
            </w:r>
          </w:p>
        </w:tc>
        <w:tc>
          <w:tcPr>
            <w:tcW w:w="1095" w:type="dxa"/>
          </w:tcPr>
          <w:p w14:paraId="11C403C6" w14:textId="77777777" w:rsidR="00E86754" w:rsidRPr="00C731F5" w:rsidRDefault="00E86754" w:rsidP="00430796">
            <w:pPr>
              <w:rPr>
                <w:rFonts w:ascii="Courier New" w:hAnsi="Courier New" w:cs="Courier New"/>
                <w:sz w:val="20"/>
                <w:szCs w:val="20"/>
              </w:rPr>
            </w:pPr>
            <w:r>
              <w:rPr>
                <w:rFonts w:ascii="Courier New" w:hAnsi="Courier New" w:cs="Courier New"/>
                <w:sz w:val="20"/>
                <w:szCs w:val="20"/>
              </w:rPr>
              <w:t>MAIMPO</w:t>
            </w:r>
          </w:p>
        </w:tc>
        <w:tc>
          <w:tcPr>
            <w:tcW w:w="5004" w:type="dxa"/>
          </w:tcPr>
          <w:p w14:paraId="27D172A0" w14:textId="77777777" w:rsidR="00E86754" w:rsidRDefault="00E86754" w:rsidP="00430796">
            <w:r>
              <w:t>Maritime Information Message Position</w:t>
            </w:r>
          </w:p>
        </w:tc>
        <w:tc>
          <w:tcPr>
            <w:tcW w:w="1382" w:type="dxa"/>
          </w:tcPr>
          <w:p w14:paraId="29271BFC" w14:textId="77777777" w:rsidR="00E86754" w:rsidRDefault="00E86754" w:rsidP="00430796">
            <w:r>
              <w:t>2012-09-05</w:t>
            </w:r>
          </w:p>
        </w:tc>
      </w:tr>
      <w:tr w:rsidR="00E86754" w14:paraId="25323B5C" w14:textId="77777777" w:rsidTr="00430796">
        <w:tc>
          <w:tcPr>
            <w:tcW w:w="1027" w:type="dxa"/>
          </w:tcPr>
          <w:p w14:paraId="52EFF964" w14:textId="77777777" w:rsidR="00E86754" w:rsidRDefault="00E86754" w:rsidP="00430796">
            <w:r>
              <w:t>MARINF</w:t>
            </w:r>
          </w:p>
        </w:tc>
        <w:tc>
          <w:tcPr>
            <w:tcW w:w="1346" w:type="dxa"/>
          </w:tcPr>
          <w:p w14:paraId="5B3F556E" w14:textId="77777777" w:rsidR="00E86754" w:rsidRDefault="00E86754" w:rsidP="00430796">
            <w:r>
              <w:t>Information</w:t>
            </w:r>
          </w:p>
        </w:tc>
        <w:tc>
          <w:tcPr>
            <w:tcW w:w="1095" w:type="dxa"/>
          </w:tcPr>
          <w:p w14:paraId="27BD5094" w14:textId="77777777" w:rsidR="00E86754" w:rsidRPr="00C731F5" w:rsidRDefault="00E86754" w:rsidP="00430796">
            <w:pPr>
              <w:rPr>
                <w:rFonts w:ascii="Courier New" w:hAnsi="Courier New" w:cs="Courier New"/>
                <w:sz w:val="20"/>
                <w:szCs w:val="20"/>
              </w:rPr>
            </w:pPr>
            <w:r>
              <w:rPr>
                <w:rFonts w:ascii="Courier New" w:hAnsi="Courier New" w:cs="Courier New"/>
                <w:sz w:val="20"/>
                <w:szCs w:val="20"/>
              </w:rPr>
              <w:t>MAIMSO</w:t>
            </w:r>
          </w:p>
        </w:tc>
        <w:tc>
          <w:tcPr>
            <w:tcW w:w="5004" w:type="dxa"/>
          </w:tcPr>
          <w:p w14:paraId="24C8FBA9" w14:textId="77777777" w:rsidR="00E86754" w:rsidRDefault="00E86754" w:rsidP="00430796">
            <w:r>
              <w:t>Maritime Information Message Source</w:t>
            </w:r>
          </w:p>
        </w:tc>
        <w:tc>
          <w:tcPr>
            <w:tcW w:w="1382" w:type="dxa"/>
          </w:tcPr>
          <w:p w14:paraId="4D6B3738" w14:textId="77777777" w:rsidR="00E86754" w:rsidRDefault="00E86754" w:rsidP="00430796">
            <w:r>
              <w:t>2012-09-05</w:t>
            </w:r>
          </w:p>
        </w:tc>
      </w:tr>
      <w:tr w:rsidR="00E86754" w14:paraId="36F5A952" w14:textId="77777777" w:rsidTr="00430796">
        <w:tc>
          <w:tcPr>
            <w:tcW w:w="1027" w:type="dxa"/>
          </w:tcPr>
          <w:p w14:paraId="131BEE00" w14:textId="77777777" w:rsidR="00E86754" w:rsidRDefault="00E86754" w:rsidP="00430796">
            <w:r>
              <w:t>MARINF</w:t>
            </w:r>
          </w:p>
        </w:tc>
        <w:tc>
          <w:tcPr>
            <w:tcW w:w="1346" w:type="dxa"/>
          </w:tcPr>
          <w:p w14:paraId="3186249B" w14:textId="77777777" w:rsidR="00E86754" w:rsidRDefault="00E86754" w:rsidP="00430796">
            <w:r>
              <w:t>Information</w:t>
            </w:r>
          </w:p>
        </w:tc>
        <w:tc>
          <w:tcPr>
            <w:tcW w:w="1095" w:type="dxa"/>
          </w:tcPr>
          <w:p w14:paraId="02372767" w14:textId="77777777" w:rsidR="00E86754" w:rsidRPr="00C731F5" w:rsidRDefault="00E86754" w:rsidP="00430796">
            <w:pPr>
              <w:rPr>
                <w:rFonts w:ascii="Courier New" w:hAnsi="Courier New" w:cs="Courier New"/>
                <w:sz w:val="20"/>
                <w:szCs w:val="20"/>
              </w:rPr>
            </w:pPr>
            <w:r>
              <w:rPr>
                <w:rFonts w:ascii="Courier New" w:hAnsi="Courier New" w:cs="Courier New"/>
                <w:sz w:val="20"/>
                <w:szCs w:val="20"/>
              </w:rPr>
              <w:t>MAIMPU</w:t>
            </w:r>
          </w:p>
        </w:tc>
        <w:tc>
          <w:tcPr>
            <w:tcW w:w="5004" w:type="dxa"/>
          </w:tcPr>
          <w:p w14:paraId="18EF4CC6" w14:textId="77777777" w:rsidR="00E86754" w:rsidRDefault="00E86754" w:rsidP="00430796">
            <w:r>
              <w:t>Maritime Information Message Publisher</w:t>
            </w:r>
          </w:p>
        </w:tc>
        <w:tc>
          <w:tcPr>
            <w:tcW w:w="1382" w:type="dxa"/>
          </w:tcPr>
          <w:p w14:paraId="2F60FDCF" w14:textId="77777777" w:rsidR="00E86754" w:rsidRDefault="00E86754" w:rsidP="00430796">
            <w:r>
              <w:t>2012-09-05</w:t>
            </w:r>
          </w:p>
        </w:tc>
      </w:tr>
      <w:tr w:rsidR="00E86754" w14:paraId="0254D1C5" w14:textId="77777777" w:rsidTr="00430796">
        <w:tc>
          <w:tcPr>
            <w:tcW w:w="1027" w:type="dxa"/>
          </w:tcPr>
          <w:p w14:paraId="096D6E55" w14:textId="77777777" w:rsidR="00E86754" w:rsidRDefault="00E86754" w:rsidP="00430796">
            <w:r>
              <w:t>MARINF</w:t>
            </w:r>
          </w:p>
        </w:tc>
        <w:tc>
          <w:tcPr>
            <w:tcW w:w="1346" w:type="dxa"/>
          </w:tcPr>
          <w:p w14:paraId="462E678E" w14:textId="77777777" w:rsidR="00E86754" w:rsidRDefault="00E86754" w:rsidP="00430796">
            <w:r>
              <w:t>Attribute</w:t>
            </w:r>
          </w:p>
        </w:tc>
        <w:tc>
          <w:tcPr>
            <w:tcW w:w="1095" w:type="dxa"/>
          </w:tcPr>
          <w:p w14:paraId="7D4780A8" w14:textId="77777777" w:rsidR="00E86754" w:rsidRPr="00C731F5" w:rsidRDefault="00E86754" w:rsidP="00430796">
            <w:pPr>
              <w:rPr>
                <w:rFonts w:ascii="Courier New" w:hAnsi="Courier New" w:cs="Courier New"/>
                <w:sz w:val="20"/>
                <w:szCs w:val="20"/>
              </w:rPr>
            </w:pPr>
            <w:r>
              <w:rPr>
                <w:rFonts w:ascii="Courier New" w:hAnsi="Courier New" w:cs="Courier New"/>
                <w:sz w:val="20"/>
                <w:szCs w:val="20"/>
              </w:rPr>
              <w:t>MIMUID</w:t>
            </w:r>
          </w:p>
        </w:tc>
        <w:tc>
          <w:tcPr>
            <w:tcW w:w="5004" w:type="dxa"/>
          </w:tcPr>
          <w:p w14:paraId="3B1FB793" w14:textId="77777777" w:rsidR="00E86754" w:rsidRDefault="00E86754" w:rsidP="00430796">
            <w:r>
              <w:t>Unique message id</w:t>
            </w:r>
          </w:p>
        </w:tc>
        <w:tc>
          <w:tcPr>
            <w:tcW w:w="1382" w:type="dxa"/>
          </w:tcPr>
          <w:p w14:paraId="4AD256B2" w14:textId="77777777" w:rsidR="00E86754" w:rsidRDefault="00E86754" w:rsidP="00430796">
            <w:r>
              <w:t>2012-09-05</w:t>
            </w:r>
          </w:p>
        </w:tc>
      </w:tr>
      <w:tr w:rsidR="00E86754" w14:paraId="7402E5B4" w14:textId="77777777" w:rsidTr="00430796">
        <w:tc>
          <w:tcPr>
            <w:tcW w:w="1027" w:type="dxa"/>
          </w:tcPr>
          <w:p w14:paraId="0B0023A6" w14:textId="77777777" w:rsidR="00E86754" w:rsidRDefault="00E86754" w:rsidP="00430796">
            <w:r>
              <w:t>MARINF</w:t>
            </w:r>
          </w:p>
        </w:tc>
        <w:tc>
          <w:tcPr>
            <w:tcW w:w="1346" w:type="dxa"/>
          </w:tcPr>
          <w:p w14:paraId="1F6449D0" w14:textId="77777777" w:rsidR="00E86754" w:rsidRDefault="00E86754" w:rsidP="00430796">
            <w:r>
              <w:t>Attribute</w:t>
            </w:r>
          </w:p>
        </w:tc>
        <w:tc>
          <w:tcPr>
            <w:tcW w:w="1095" w:type="dxa"/>
          </w:tcPr>
          <w:p w14:paraId="65706500" w14:textId="77777777" w:rsidR="00E86754" w:rsidRPr="00C731F5" w:rsidRDefault="00E86754" w:rsidP="00430796">
            <w:pPr>
              <w:rPr>
                <w:rFonts w:ascii="Courier New" w:hAnsi="Courier New" w:cs="Courier New"/>
                <w:sz w:val="20"/>
                <w:szCs w:val="20"/>
              </w:rPr>
            </w:pPr>
            <w:r>
              <w:rPr>
                <w:rFonts w:ascii="Courier New" w:hAnsi="Courier New" w:cs="Courier New"/>
                <w:sz w:val="20"/>
                <w:szCs w:val="20"/>
              </w:rPr>
              <w:t>MIMVER</w:t>
            </w:r>
          </w:p>
        </w:tc>
        <w:tc>
          <w:tcPr>
            <w:tcW w:w="5004" w:type="dxa"/>
          </w:tcPr>
          <w:p w14:paraId="23DFA7A7" w14:textId="77777777" w:rsidR="00E86754" w:rsidRDefault="00E86754" w:rsidP="00430796">
            <w:r>
              <w:t>Version</w:t>
            </w:r>
          </w:p>
        </w:tc>
        <w:tc>
          <w:tcPr>
            <w:tcW w:w="1382" w:type="dxa"/>
          </w:tcPr>
          <w:p w14:paraId="562F6A03" w14:textId="77777777" w:rsidR="00E86754" w:rsidRDefault="00E86754" w:rsidP="00430796">
            <w:r>
              <w:t>2012-09-05</w:t>
            </w:r>
          </w:p>
        </w:tc>
      </w:tr>
      <w:tr w:rsidR="00E86754" w14:paraId="04562ED6" w14:textId="77777777" w:rsidTr="00430796">
        <w:tc>
          <w:tcPr>
            <w:tcW w:w="1027" w:type="dxa"/>
          </w:tcPr>
          <w:p w14:paraId="2E332AD2" w14:textId="77777777" w:rsidR="00E86754" w:rsidRDefault="00E86754" w:rsidP="00430796">
            <w:r>
              <w:t>MARINF</w:t>
            </w:r>
          </w:p>
        </w:tc>
        <w:tc>
          <w:tcPr>
            <w:tcW w:w="1346" w:type="dxa"/>
          </w:tcPr>
          <w:p w14:paraId="7BFE7AA6" w14:textId="77777777" w:rsidR="00E86754" w:rsidRDefault="00E86754" w:rsidP="00430796">
            <w:r>
              <w:t>Attribute</w:t>
            </w:r>
          </w:p>
        </w:tc>
        <w:tc>
          <w:tcPr>
            <w:tcW w:w="1095" w:type="dxa"/>
          </w:tcPr>
          <w:p w14:paraId="6CB433A1" w14:textId="77777777" w:rsidR="00E86754" w:rsidRDefault="00E86754" w:rsidP="00430796">
            <w:pPr>
              <w:rPr>
                <w:rFonts w:ascii="Courier New" w:hAnsi="Courier New" w:cs="Courier New"/>
                <w:sz w:val="20"/>
                <w:szCs w:val="20"/>
              </w:rPr>
            </w:pPr>
            <w:r>
              <w:rPr>
                <w:rFonts w:ascii="Courier New" w:hAnsi="Courier New" w:cs="Courier New"/>
                <w:sz w:val="20"/>
                <w:szCs w:val="20"/>
              </w:rPr>
              <w:t>MIMREF</w:t>
            </w:r>
          </w:p>
        </w:tc>
        <w:tc>
          <w:tcPr>
            <w:tcW w:w="5004" w:type="dxa"/>
          </w:tcPr>
          <w:p w14:paraId="582D951B" w14:textId="77777777" w:rsidR="00E86754" w:rsidRDefault="00E86754" w:rsidP="00430796">
            <w:r>
              <w:t>Reference number</w:t>
            </w:r>
          </w:p>
        </w:tc>
        <w:tc>
          <w:tcPr>
            <w:tcW w:w="1382" w:type="dxa"/>
          </w:tcPr>
          <w:p w14:paraId="67BE231E" w14:textId="77777777" w:rsidR="00E86754" w:rsidRDefault="00E86754" w:rsidP="00430796">
            <w:r>
              <w:t>2012-09-05</w:t>
            </w:r>
          </w:p>
        </w:tc>
      </w:tr>
      <w:tr w:rsidR="00E86754" w14:paraId="431F0BB1" w14:textId="77777777" w:rsidTr="00430796">
        <w:tc>
          <w:tcPr>
            <w:tcW w:w="1027" w:type="dxa"/>
          </w:tcPr>
          <w:p w14:paraId="794F81A9" w14:textId="77777777" w:rsidR="00E86754" w:rsidRDefault="00E86754" w:rsidP="00430796">
            <w:r>
              <w:t>MARINF</w:t>
            </w:r>
          </w:p>
        </w:tc>
        <w:tc>
          <w:tcPr>
            <w:tcW w:w="1346" w:type="dxa"/>
          </w:tcPr>
          <w:p w14:paraId="7A2E19E4" w14:textId="77777777" w:rsidR="00E86754" w:rsidRDefault="00E86754" w:rsidP="00430796">
            <w:r>
              <w:t>Attribute</w:t>
            </w:r>
          </w:p>
        </w:tc>
        <w:tc>
          <w:tcPr>
            <w:tcW w:w="1095" w:type="dxa"/>
          </w:tcPr>
          <w:p w14:paraId="55A43670" w14:textId="77777777" w:rsidR="00E86754" w:rsidRDefault="00E86754" w:rsidP="00430796">
            <w:pPr>
              <w:rPr>
                <w:rFonts w:ascii="Courier New" w:hAnsi="Courier New" w:cs="Courier New"/>
                <w:sz w:val="20"/>
                <w:szCs w:val="20"/>
              </w:rPr>
            </w:pPr>
            <w:r>
              <w:rPr>
                <w:rFonts w:ascii="Courier New" w:hAnsi="Courier New" w:cs="Courier New"/>
                <w:sz w:val="20"/>
                <w:szCs w:val="20"/>
              </w:rPr>
              <w:t>MIMTXT</w:t>
            </w:r>
          </w:p>
        </w:tc>
        <w:tc>
          <w:tcPr>
            <w:tcW w:w="5004" w:type="dxa"/>
          </w:tcPr>
          <w:p w14:paraId="17C95536" w14:textId="77777777" w:rsidR="00E86754" w:rsidRDefault="00E86754" w:rsidP="00430796">
            <w:r>
              <w:t>Text content</w:t>
            </w:r>
          </w:p>
        </w:tc>
        <w:tc>
          <w:tcPr>
            <w:tcW w:w="1382" w:type="dxa"/>
          </w:tcPr>
          <w:p w14:paraId="21D6A906" w14:textId="77777777" w:rsidR="00E86754" w:rsidRPr="007225E3" w:rsidRDefault="00E86754" w:rsidP="00430796">
            <w:pPr>
              <w:rPr>
                <w:highlight w:val="yellow"/>
              </w:rPr>
            </w:pPr>
            <w:r>
              <w:t>2012-09-05</w:t>
            </w:r>
          </w:p>
        </w:tc>
      </w:tr>
      <w:tr w:rsidR="00E86754" w14:paraId="3E250187" w14:textId="77777777" w:rsidTr="00430796">
        <w:tc>
          <w:tcPr>
            <w:tcW w:w="1027" w:type="dxa"/>
          </w:tcPr>
          <w:p w14:paraId="19106E34" w14:textId="77777777" w:rsidR="00E86754" w:rsidRDefault="00E86754" w:rsidP="00430796">
            <w:r>
              <w:t>MARINF</w:t>
            </w:r>
          </w:p>
        </w:tc>
        <w:tc>
          <w:tcPr>
            <w:tcW w:w="1346" w:type="dxa"/>
          </w:tcPr>
          <w:p w14:paraId="26607FC2" w14:textId="77777777" w:rsidR="00E86754" w:rsidRDefault="00E86754" w:rsidP="00430796">
            <w:r>
              <w:t>Attribute</w:t>
            </w:r>
          </w:p>
        </w:tc>
        <w:tc>
          <w:tcPr>
            <w:tcW w:w="1095" w:type="dxa"/>
          </w:tcPr>
          <w:p w14:paraId="5F11F829" w14:textId="77777777" w:rsidR="00E86754" w:rsidRDefault="00E86754" w:rsidP="00430796">
            <w:pPr>
              <w:rPr>
                <w:rFonts w:ascii="Courier New" w:hAnsi="Courier New" w:cs="Courier New"/>
                <w:sz w:val="20"/>
                <w:szCs w:val="20"/>
              </w:rPr>
            </w:pPr>
            <w:r>
              <w:rPr>
                <w:rFonts w:ascii="Courier New" w:hAnsi="Courier New" w:cs="Courier New"/>
                <w:sz w:val="20"/>
                <w:szCs w:val="20"/>
              </w:rPr>
              <w:t>MIMLTX</w:t>
            </w:r>
          </w:p>
        </w:tc>
        <w:tc>
          <w:tcPr>
            <w:tcW w:w="5004" w:type="dxa"/>
          </w:tcPr>
          <w:p w14:paraId="4F6A300F" w14:textId="77777777" w:rsidR="00E86754" w:rsidRDefault="00E86754" w:rsidP="00430796">
            <w:r>
              <w:t>Local text content</w:t>
            </w:r>
          </w:p>
        </w:tc>
        <w:tc>
          <w:tcPr>
            <w:tcW w:w="1382" w:type="dxa"/>
          </w:tcPr>
          <w:p w14:paraId="37C29042" w14:textId="77777777" w:rsidR="00E86754" w:rsidRDefault="00E86754" w:rsidP="00430796">
            <w:r>
              <w:t>2012-09-05</w:t>
            </w:r>
          </w:p>
        </w:tc>
      </w:tr>
      <w:tr w:rsidR="00E86754" w14:paraId="38F51853" w14:textId="77777777" w:rsidTr="00430796">
        <w:tc>
          <w:tcPr>
            <w:tcW w:w="1027" w:type="dxa"/>
          </w:tcPr>
          <w:p w14:paraId="2CB871CF" w14:textId="77777777" w:rsidR="00E86754" w:rsidRDefault="00E86754" w:rsidP="00430796">
            <w:r>
              <w:t>MARINF</w:t>
            </w:r>
          </w:p>
        </w:tc>
        <w:tc>
          <w:tcPr>
            <w:tcW w:w="1346" w:type="dxa"/>
          </w:tcPr>
          <w:p w14:paraId="3AF2DCE7" w14:textId="77777777" w:rsidR="00E86754" w:rsidRDefault="00E86754" w:rsidP="00430796">
            <w:r>
              <w:t>Attribute</w:t>
            </w:r>
          </w:p>
        </w:tc>
        <w:tc>
          <w:tcPr>
            <w:tcW w:w="1095" w:type="dxa"/>
          </w:tcPr>
          <w:p w14:paraId="1211676E" w14:textId="77777777" w:rsidR="00E86754" w:rsidRDefault="00E86754" w:rsidP="00430796">
            <w:pPr>
              <w:rPr>
                <w:rFonts w:ascii="Courier New" w:hAnsi="Courier New" w:cs="Courier New"/>
                <w:sz w:val="20"/>
                <w:szCs w:val="20"/>
              </w:rPr>
            </w:pPr>
            <w:r>
              <w:rPr>
                <w:rFonts w:ascii="Courier New" w:hAnsi="Courier New" w:cs="Courier New"/>
                <w:sz w:val="20"/>
                <w:szCs w:val="20"/>
              </w:rPr>
              <w:t>MIMVLF</w:t>
            </w:r>
          </w:p>
        </w:tc>
        <w:tc>
          <w:tcPr>
            <w:tcW w:w="5004" w:type="dxa"/>
          </w:tcPr>
          <w:p w14:paraId="40B9B4D0" w14:textId="77777777" w:rsidR="00E86754" w:rsidRDefault="00E86754" w:rsidP="00430796">
            <w:r>
              <w:t>Valid from date</w:t>
            </w:r>
          </w:p>
        </w:tc>
        <w:tc>
          <w:tcPr>
            <w:tcW w:w="1382" w:type="dxa"/>
          </w:tcPr>
          <w:p w14:paraId="2F5A5ED7" w14:textId="77777777" w:rsidR="00E86754" w:rsidRDefault="00E86754" w:rsidP="00430796">
            <w:r>
              <w:t>2012-09-05</w:t>
            </w:r>
          </w:p>
        </w:tc>
      </w:tr>
      <w:tr w:rsidR="00E86754" w14:paraId="7DBF5DB2" w14:textId="77777777" w:rsidTr="00430796">
        <w:tc>
          <w:tcPr>
            <w:tcW w:w="1027" w:type="dxa"/>
          </w:tcPr>
          <w:p w14:paraId="2DB3072A" w14:textId="77777777" w:rsidR="00E86754" w:rsidRDefault="00E86754" w:rsidP="00430796">
            <w:r>
              <w:t>MARINF</w:t>
            </w:r>
          </w:p>
        </w:tc>
        <w:tc>
          <w:tcPr>
            <w:tcW w:w="1346" w:type="dxa"/>
          </w:tcPr>
          <w:p w14:paraId="48269606" w14:textId="77777777" w:rsidR="00E86754" w:rsidRDefault="00E86754" w:rsidP="00430796">
            <w:r>
              <w:t>Attribute</w:t>
            </w:r>
          </w:p>
        </w:tc>
        <w:tc>
          <w:tcPr>
            <w:tcW w:w="1095" w:type="dxa"/>
          </w:tcPr>
          <w:p w14:paraId="0B562DC3" w14:textId="77777777" w:rsidR="00E86754" w:rsidRDefault="00E86754" w:rsidP="00430796">
            <w:pPr>
              <w:rPr>
                <w:rFonts w:ascii="Courier New" w:hAnsi="Courier New" w:cs="Courier New"/>
                <w:sz w:val="20"/>
                <w:szCs w:val="20"/>
              </w:rPr>
            </w:pPr>
            <w:r>
              <w:rPr>
                <w:rFonts w:ascii="Courier New" w:hAnsi="Courier New" w:cs="Courier New"/>
                <w:sz w:val="20"/>
                <w:szCs w:val="20"/>
              </w:rPr>
              <w:t>MIMVLT</w:t>
            </w:r>
          </w:p>
        </w:tc>
        <w:tc>
          <w:tcPr>
            <w:tcW w:w="5004" w:type="dxa"/>
          </w:tcPr>
          <w:p w14:paraId="0426538E" w14:textId="77777777" w:rsidR="00E86754" w:rsidRDefault="00E86754" w:rsidP="00430796">
            <w:r>
              <w:t>Valid to date</w:t>
            </w:r>
          </w:p>
        </w:tc>
        <w:tc>
          <w:tcPr>
            <w:tcW w:w="1382" w:type="dxa"/>
          </w:tcPr>
          <w:p w14:paraId="4D602D86" w14:textId="77777777" w:rsidR="00E86754" w:rsidRDefault="00E86754" w:rsidP="00430796">
            <w:r>
              <w:t>2012-09-05</w:t>
            </w:r>
          </w:p>
        </w:tc>
      </w:tr>
      <w:tr w:rsidR="00E86754" w14:paraId="5EF5F0B1" w14:textId="77777777" w:rsidTr="00430796">
        <w:tc>
          <w:tcPr>
            <w:tcW w:w="1027" w:type="dxa"/>
          </w:tcPr>
          <w:p w14:paraId="317A64B6" w14:textId="77777777" w:rsidR="00E86754" w:rsidRDefault="00E86754" w:rsidP="00430796">
            <w:r>
              <w:t>MARINF</w:t>
            </w:r>
          </w:p>
        </w:tc>
        <w:tc>
          <w:tcPr>
            <w:tcW w:w="1346" w:type="dxa"/>
          </w:tcPr>
          <w:p w14:paraId="3F765516" w14:textId="77777777" w:rsidR="00E86754" w:rsidRDefault="00E86754" w:rsidP="00430796">
            <w:r>
              <w:t>Attribute</w:t>
            </w:r>
          </w:p>
        </w:tc>
        <w:tc>
          <w:tcPr>
            <w:tcW w:w="1095" w:type="dxa"/>
          </w:tcPr>
          <w:p w14:paraId="39AB04F5" w14:textId="77777777" w:rsidR="00E86754" w:rsidRDefault="00E86754" w:rsidP="00430796">
            <w:pPr>
              <w:rPr>
                <w:rFonts w:ascii="Courier New" w:hAnsi="Courier New" w:cs="Courier New"/>
                <w:sz w:val="20"/>
                <w:szCs w:val="20"/>
              </w:rPr>
            </w:pPr>
            <w:r>
              <w:rPr>
                <w:rFonts w:ascii="Courier New" w:hAnsi="Courier New" w:cs="Courier New"/>
                <w:sz w:val="20"/>
                <w:szCs w:val="20"/>
              </w:rPr>
              <w:t>MIMCHR</w:t>
            </w:r>
          </w:p>
        </w:tc>
        <w:tc>
          <w:tcPr>
            <w:tcW w:w="5004" w:type="dxa"/>
          </w:tcPr>
          <w:p w14:paraId="70EA0E48" w14:textId="77777777" w:rsidR="00E86754" w:rsidRDefault="00E86754" w:rsidP="00430796">
            <w:r>
              <w:t>Affected charts</w:t>
            </w:r>
          </w:p>
        </w:tc>
        <w:tc>
          <w:tcPr>
            <w:tcW w:w="1382" w:type="dxa"/>
          </w:tcPr>
          <w:p w14:paraId="5E32D3D8" w14:textId="77777777" w:rsidR="00E86754" w:rsidRDefault="00E86754" w:rsidP="00430796">
            <w:r>
              <w:t>2012-09-05</w:t>
            </w:r>
          </w:p>
        </w:tc>
      </w:tr>
      <w:tr w:rsidR="00E86754" w14:paraId="3BD866F2" w14:textId="77777777" w:rsidTr="00430796">
        <w:tc>
          <w:tcPr>
            <w:tcW w:w="1027" w:type="dxa"/>
          </w:tcPr>
          <w:p w14:paraId="1C1F8D5F" w14:textId="77777777" w:rsidR="00E86754" w:rsidRDefault="00E86754" w:rsidP="00430796">
            <w:r>
              <w:t>MARINF</w:t>
            </w:r>
          </w:p>
        </w:tc>
        <w:tc>
          <w:tcPr>
            <w:tcW w:w="1346" w:type="dxa"/>
          </w:tcPr>
          <w:p w14:paraId="017F2B8A" w14:textId="77777777" w:rsidR="00E86754" w:rsidRDefault="00E86754" w:rsidP="00430796">
            <w:r>
              <w:t>Attribute</w:t>
            </w:r>
          </w:p>
        </w:tc>
        <w:tc>
          <w:tcPr>
            <w:tcW w:w="1095" w:type="dxa"/>
          </w:tcPr>
          <w:p w14:paraId="06B5FF30" w14:textId="77777777" w:rsidR="00E86754" w:rsidRDefault="00E86754" w:rsidP="00430796">
            <w:pPr>
              <w:rPr>
                <w:rFonts w:ascii="Courier New" w:hAnsi="Courier New" w:cs="Courier New"/>
                <w:sz w:val="20"/>
                <w:szCs w:val="20"/>
              </w:rPr>
            </w:pPr>
            <w:r>
              <w:rPr>
                <w:rFonts w:ascii="Courier New" w:hAnsi="Courier New" w:cs="Courier New"/>
                <w:sz w:val="20"/>
                <w:szCs w:val="20"/>
              </w:rPr>
              <w:t>MIMUPD</w:t>
            </w:r>
          </w:p>
        </w:tc>
        <w:tc>
          <w:tcPr>
            <w:tcW w:w="5004" w:type="dxa"/>
          </w:tcPr>
          <w:p w14:paraId="0F0B94CE" w14:textId="77777777" w:rsidR="00E86754" w:rsidRDefault="00E86754" w:rsidP="00430796">
            <w:r>
              <w:t>Last updated date</w:t>
            </w:r>
          </w:p>
        </w:tc>
        <w:tc>
          <w:tcPr>
            <w:tcW w:w="1382" w:type="dxa"/>
          </w:tcPr>
          <w:p w14:paraId="4A5862F0" w14:textId="77777777" w:rsidR="00E86754" w:rsidRDefault="00E86754" w:rsidP="00430796">
            <w:r>
              <w:t>2012-09-05</w:t>
            </w:r>
          </w:p>
        </w:tc>
      </w:tr>
      <w:tr w:rsidR="00E86754" w14:paraId="7D22B53D" w14:textId="77777777" w:rsidTr="00430796">
        <w:tc>
          <w:tcPr>
            <w:tcW w:w="1027" w:type="dxa"/>
          </w:tcPr>
          <w:p w14:paraId="77F2144C" w14:textId="77777777" w:rsidR="00E86754" w:rsidRDefault="00E86754" w:rsidP="00430796">
            <w:r>
              <w:t>MARINF</w:t>
            </w:r>
          </w:p>
        </w:tc>
        <w:tc>
          <w:tcPr>
            <w:tcW w:w="1346" w:type="dxa"/>
          </w:tcPr>
          <w:p w14:paraId="1D01A544" w14:textId="77777777" w:rsidR="00E86754" w:rsidRDefault="00E86754" w:rsidP="00430796">
            <w:r>
              <w:t>Attribute</w:t>
            </w:r>
          </w:p>
        </w:tc>
        <w:tc>
          <w:tcPr>
            <w:tcW w:w="1095" w:type="dxa"/>
          </w:tcPr>
          <w:p w14:paraId="632DECB4" w14:textId="77777777" w:rsidR="00E86754" w:rsidRDefault="00E86754" w:rsidP="00430796">
            <w:pPr>
              <w:rPr>
                <w:rFonts w:ascii="Courier New" w:hAnsi="Courier New" w:cs="Courier New"/>
                <w:sz w:val="20"/>
                <w:szCs w:val="20"/>
              </w:rPr>
            </w:pPr>
            <w:r>
              <w:rPr>
                <w:rFonts w:ascii="Courier New" w:hAnsi="Courier New" w:cs="Courier New"/>
                <w:sz w:val="20"/>
                <w:szCs w:val="20"/>
              </w:rPr>
              <w:t>MIMCNL</w:t>
            </w:r>
          </w:p>
        </w:tc>
        <w:tc>
          <w:tcPr>
            <w:tcW w:w="5004" w:type="dxa"/>
          </w:tcPr>
          <w:p w14:paraId="73DEAEC6" w14:textId="77777777" w:rsidR="00E86754" w:rsidRDefault="00E86754" w:rsidP="00430796">
            <w:r>
              <w:t>Cancelled date</w:t>
            </w:r>
          </w:p>
        </w:tc>
        <w:tc>
          <w:tcPr>
            <w:tcW w:w="1382" w:type="dxa"/>
          </w:tcPr>
          <w:p w14:paraId="40E3C5A9" w14:textId="77777777" w:rsidR="00E86754" w:rsidRDefault="00E86754" w:rsidP="00430796">
            <w:r>
              <w:t>2012-09-05</w:t>
            </w:r>
          </w:p>
        </w:tc>
      </w:tr>
      <w:tr w:rsidR="00E86754" w14:paraId="1F7ED82E" w14:textId="77777777" w:rsidTr="00430796">
        <w:tc>
          <w:tcPr>
            <w:tcW w:w="1027" w:type="dxa"/>
          </w:tcPr>
          <w:p w14:paraId="378FE4FD" w14:textId="77777777" w:rsidR="00E86754" w:rsidRDefault="00E86754" w:rsidP="00430796">
            <w:r>
              <w:t>MARINF</w:t>
            </w:r>
          </w:p>
        </w:tc>
        <w:tc>
          <w:tcPr>
            <w:tcW w:w="1346" w:type="dxa"/>
          </w:tcPr>
          <w:p w14:paraId="26509341" w14:textId="77777777" w:rsidR="00E86754" w:rsidRDefault="00E86754" w:rsidP="00430796">
            <w:r>
              <w:t>Attribute</w:t>
            </w:r>
          </w:p>
        </w:tc>
        <w:tc>
          <w:tcPr>
            <w:tcW w:w="1095" w:type="dxa"/>
          </w:tcPr>
          <w:p w14:paraId="7C2DFA2E" w14:textId="77777777" w:rsidR="00E86754" w:rsidRDefault="00E86754" w:rsidP="00430796">
            <w:pPr>
              <w:rPr>
                <w:rFonts w:ascii="Courier New" w:hAnsi="Courier New" w:cs="Courier New"/>
                <w:sz w:val="20"/>
                <w:szCs w:val="20"/>
              </w:rPr>
            </w:pPr>
            <w:r>
              <w:rPr>
                <w:rFonts w:ascii="Courier New" w:hAnsi="Courier New" w:cs="Courier New"/>
                <w:sz w:val="20"/>
                <w:szCs w:val="20"/>
              </w:rPr>
              <w:t>MIMCRD</w:t>
            </w:r>
          </w:p>
        </w:tc>
        <w:tc>
          <w:tcPr>
            <w:tcW w:w="5004" w:type="dxa"/>
          </w:tcPr>
          <w:p w14:paraId="0AE3A130" w14:textId="77777777" w:rsidR="00E86754" w:rsidRDefault="00E86754" w:rsidP="00430796">
            <w:r>
              <w:t>Created date</w:t>
            </w:r>
          </w:p>
        </w:tc>
        <w:tc>
          <w:tcPr>
            <w:tcW w:w="1382" w:type="dxa"/>
          </w:tcPr>
          <w:p w14:paraId="59AB6642" w14:textId="77777777" w:rsidR="00E86754" w:rsidRDefault="00E86754" w:rsidP="00430796">
            <w:r>
              <w:t>2012-09-05</w:t>
            </w:r>
          </w:p>
        </w:tc>
      </w:tr>
      <w:tr w:rsidR="00E86754" w14:paraId="08C39925" w14:textId="77777777" w:rsidTr="00430796">
        <w:tc>
          <w:tcPr>
            <w:tcW w:w="1027" w:type="dxa"/>
          </w:tcPr>
          <w:p w14:paraId="60382D42" w14:textId="77777777" w:rsidR="00E86754" w:rsidRDefault="00E86754" w:rsidP="00430796">
            <w:r>
              <w:t>MARINF</w:t>
            </w:r>
          </w:p>
        </w:tc>
        <w:tc>
          <w:tcPr>
            <w:tcW w:w="1346" w:type="dxa"/>
          </w:tcPr>
          <w:p w14:paraId="662D20EE" w14:textId="77777777" w:rsidR="00E86754" w:rsidRDefault="00E86754" w:rsidP="00430796">
            <w:r>
              <w:t>Attribute</w:t>
            </w:r>
          </w:p>
        </w:tc>
        <w:tc>
          <w:tcPr>
            <w:tcW w:w="1095" w:type="dxa"/>
          </w:tcPr>
          <w:p w14:paraId="6C553023" w14:textId="77777777" w:rsidR="00E86754" w:rsidRDefault="00E86754" w:rsidP="00430796">
            <w:pPr>
              <w:rPr>
                <w:rFonts w:ascii="Courier New" w:hAnsi="Courier New" w:cs="Courier New"/>
                <w:sz w:val="20"/>
                <w:szCs w:val="20"/>
              </w:rPr>
            </w:pPr>
            <w:r>
              <w:rPr>
                <w:rFonts w:ascii="Courier New" w:hAnsi="Courier New" w:cs="Courier New"/>
                <w:sz w:val="20"/>
                <w:szCs w:val="20"/>
              </w:rPr>
              <w:t>MIMSTS</w:t>
            </w:r>
          </w:p>
        </w:tc>
        <w:tc>
          <w:tcPr>
            <w:tcW w:w="5004" w:type="dxa"/>
          </w:tcPr>
          <w:p w14:paraId="1B249B37" w14:textId="77777777" w:rsidR="00E86754" w:rsidRDefault="00E86754" w:rsidP="00430796">
            <w:r>
              <w:t>Message status</w:t>
            </w:r>
          </w:p>
        </w:tc>
        <w:tc>
          <w:tcPr>
            <w:tcW w:w="1382" w:type="dxa"/>
          </w:tcPr>
          <w:p w14:paraId="6663410E" w14:textId="77777777" w:rsidR="00E86754" w:rsidRDefault="00E86754" w:rsidP="00430796">
            <w:r>
              <w:t>2012-09-05</w:t>
            </w:r>
          </w:p>
        </w:tc>
      </w:tr>
      <w:tr w:rsidR="00E86754" w14:paraId="30F5F964" w14:textId="77777777" w:rsidTr="00430796">
        <w:tc>
          <w:tcPr>
            <w:tcW w:w="1027" w:type="dxa"/>
          </w:tcPr>
          <w:p w14:paraId="52D6D8DD" w14:textId="77777777" w:rsidR="00E86754" w:rsidRDefault="00E86754" w:rsidP="00430796">
            <w:r>
              <w:t>MARINF</w:t>
            </w:r>
          </w:p>
        </w:tc>
        <w:tc>
          <w:tcPr>
            <w:tcW w:w="1346" w:type="dxa"/>
          </w:tcPr>
          <w:p w14:paraId="174A6783" w14:textId="77777777" w:rsidR="00E86754" w:rsidRDefault="00E86754" w:rsidP="00430796">
            <w:r>
              <w:t>Attribute</w:t>
            </w:r>
          </w:p>
        </w:tc>
        <w:tc>
          <w:tcPr>
            <w:tcW w:w="1095" w:type="dxa"/>
          </w:tcPr>
          <w:p w14:paraId="1C71BC2C" w14:textId="77777777" w:rsidR="00E86754" w:rsidRDefault="00E86754" w:rsidP="00430796">
            <w:pPr>
              <w:rPr>
                <w:rFonts w:ascii="Courier New" w:hAnsi="Courier New" w:cs="Courier New"/>
                <w:sz w:val="20"/>
                <w:szCs w:val="20"/>
              </w:rPr>
            </w:pPr>
            <w:r>
              <w:rPr>
                <w:rFonts w:ascii="Courier New" w:hAnsi="Courier New" w:cs="Courier New"/>
                <w:sz w:val="20"/>
                <w:szCs w:val="20"/>
              </w:rPr>
              <w:t>MIMREF</w:t>
            </w:r>
          </w:p>
        </w:tc>
        <w:tc>
          <w:tcPr>
            <w:tcW w:w="5004" w:type="dxa"/>
          </w:tcPr>
          <w:p w14:paraId="524CA492" w14:textId="77777777" w:rsidR="00E86754" w:rsidRDefault="00E86754" w:rsidP="00430796">
            <w:r>
              <w:t>Message references</w:t>
            </w:r>
          </w:p>
        </w:tc>
        <w:tc>
          <w:tcPr>
            <w:tcW w:w="1382" w:type="dxa"/>
          </w:tcPr>
          <w:p w14:paraId="615264E8" w14:textId="77777777" w:rsidR="00E86754" w:rsidRDefault="00E86754" w:rsidP="00430796">
            <w:r>
              <w:t>2012-09-05</w:t>
            </w:r>
          </w:p>
        </w:tc>
      </w:tr>
      <w:tr w:rsidR="00E86754" w14:paraId="6988AC41" w14:textId="77777777" w:rsidTr="00430796">
        <w:tc>
          <w:tcPr>
            <w:tcW w:w="1027" w:type="dxa"/>
          </w:tcPr>
          <w:p w14:paraId="676D3463" w14:textId="77777777" w:rsidR="00E86754" w:rsidRDefault="00E86754" w:rsidP="00430796">
            <w:r>
              <w:t>MARINF</w:t>
            </w:r>
          </w:p>
        </w:tc>
        <w:tc>
          <w:tcPr>
            <w:tcW w:w="1346" w:type="dxa"/>
          </w:tcPr>
          <w:p w14:paraId="637FA99B" w14:textId="77777777" w:rsidR="00E86754" w:rsidRDefault="00E86754" w:rsidP="00430796">
            <w:r>
              <w:t>Attribute</w:t>
            </w:r>
          </w:p>
        </w:tc>
        <w:tc>
          <w:tcPr>
            <w:tcW w:w="1095" w:type="dxa"/>
          </w:tcPr>
          <w:p w14:paraId="339A91E0" w14:textId="77777777" w:rsidR="00E86754" w:rsidRDefault="00E86754" w:rsidP="00430796">
            <w:pPr>
              <w:rPr>
                <w:rFonts w:ascii="Courier New" w:hAnsi="Courier New" w:cs="Courier New"/>
                <w:sz w:val="20"/>
                <w:szCs w:val="20"/>
              </w:rPr>
            </w:pPr>
            <w:r>
              <w:rPr>
                <w:rFonts w:ascii="Courier New" w:hAnsi="Courier New" w:cs="Courier New"/>
                <w:sz w:val="20"/>
                <w:szCs w:val="20"/>
              </w:rPr>
              <w:t>MIMSRC</w:t>
            </w:r>
          </w:p>
        </w:tc>
        <w:tc>
          <w:tcPr>
            <w:tcW w:w="5004" w:type="dxa"/>
          </w:tcPr>
          <w:p w14:paraId="4BDB0DCC" w14:textId="77777777" w:rsidR="00E86754" w:rsidRDefault="00E86754" w:rsidP="00430796">
            <w:r>
              <w:t>Message source</w:t>
            </w:r>
          </w:p>
        </w:tc>
        <w:tc>
          <w:tcPr>
            <w:tcW w:w="1382" w:type="dxa"/>
          </w:tcPr>
          <w:p w14:paraId="2DAD39A1" w14:textId="77777777" w:rsidR="00E86754" w:rsidRDefault="00E86754" w:rsidP="00430796">
            <w:r>
              <w:t>2012-09-05</w:t>
            </w:r>
          </w:p>
        </w:tc>
      </w:tr>
      <w:tr w:rsidR="00E86754" w14:paraId="58F1A11D" w14:textId="77777777" w:rsidTr="00430796">
        <w:tc>
          <w:tcPr>
            <w:tcW w:w="1027" w:type="dxa"/>
          </w:tcPr>
          <w:p w14:paraId="3B45207E" w14:textId="77777777" w:rsidR="00E86754" w:rsidRDefault="00E86754" w:rsidP="00430796">
            <w:r>
              <w:t>MARINF</w:t>
            </w:r>
          </w:p>
        </w:tc>
        <w:tc>
          <w:tcPr>
            <w:tcW w:w="1346" w:type="dxa"/>
          </w:tcPr>
          <w:p w14:paraId="65FC444F" w14:textId="77777777" w:rsidR="00E86754" w:rsidRDefault="00E86754" w:rsidP="00430796">
            <w:r>
              <w:t>Attribute</w:t>
            </w:r>
          </w:p>
        </w:tc>
        <w:tc>
          <w:tcPr>
            <w:tcW w:w="1095" w:type="dxa"/>
          </w:tcPr>
          <w:p w14:paraId="19D56FEE" w14:textId="77777777" w:rsidR="00E86754" w:rsidRDefault="00E86754" w:rsidP="00430796">
            <w:pPr>
              <w:rPr>
                <w:rFonts w:ascii="Courier New" w:hAnsi="Courier New" w:cs="Courier New"/>
                <w:sz w:val="20"/>
                <w:szCs w:val="20"/>
              </w:rPr>
            </w:pPr>
            <w:r>
              <w:rPr>
                <w:rFonts w:ascii="Courier New" w:hAnsi="Courier New" w:cs="Courier New"/>
                <w:sz w:val="20"/>
                <w:szCs w:val="20"/>
              </w:rPr>
              <w:t>MIMPUB</w:t>
            </w:r>
          </w:p>
        </w:tc>
        <w:tc>
          <w:tcPr>
            <w:tcW w:w="5004" w:type="dxa"/>
          </w:tcPr>
          <w:p w14:paraId="2C33C026" w14:textId="77777777" w:rsidR="00E86754" w:rsidRDefault="00E86754" w:rsidP="00430796">
            <w:r>
              <w:t>Message publisher</w:t>
            </w:r>
          </w:p>
        </w:tc>
        <w:tc>
          <w:tcPr>
            <w:tcW w:w="1382" w:type="dxa"/>
          </w:tcPr>
          <w:p w14:paraId="585F3E9B" w14:textId="77777777" w:rsidR="00E86754" w:rsidRDefault="00E86754" w:rsidP="00430796">
            <w:r>
              <w:t>2012-09-05</w:t>
            </w:r>
          </w:p>
        </w:tc>
      </w:tr>
      <w:tr w:rsidR="00E86754" w14:paraId="3CF1C452" w14:textId="77777777" w:rsidTr="00430796">
        <w:tc>
          <w:tcPr>
            <w:tcW w:w="1027" w:type="dxa"/>
          </w:tcPr>
          <w:p w14:paraId="48BEC973" w14:textId="77777777" w:rsidR="00E86754" w:rsidRDefault="00E86754" w:rsidP="00430796">
            <w:r>
              <w:t>MARINF</w:t>
            </w:r>
          </w:p>
        </w:tc>
        <w:tc>
          <w:tcPr>
            <w:tcW w:w="1346" w:type="dxa"/>
          </w:tcPr>
          <w:p w14:paraId="5A431A8A" w14:textId="77777777" w:rsidR="00E86754" w:rsidRDefault="00E86754" w:rsidP="00430796">
            <w:r>
              <w:t>Attribute</w:t>
            </w:r>
          </w:p>
        </w:tc>
        <w:tc>
          <w:tcPr>
            <w:tcW w:w="1095" w:type="dxa"/>
          </w:tcPr>
          <w:p w14:paraId="5B5E1133" w14:textId="77777777" w:rsidR="00E86754" w:rsidRDefault="00E86754" w:rsidP="00430796">
            <w:pPr>
              <w:rPr>
                <w:rFonts w:ascii="Courier New" w:hAnsi="Courier New" w:cs="Courier New"/>
                <w:sz w:val="20"/>
                <w:szCs w:val="20"/>
              </w:rPr>
            </w:pPr>
            <w:r>
              <w:rPr>
                <w:rFonts w:ascii="Courier New" w:hAnsi="Courier New" w:cs="Courier New"/>
                <w:sz w:val="20"/>
                <w:szCs w:val="20"/>
              </w:rPr>
              <w:t>MIMLOC</w:t>
            </w:r>
          </w:p>
        </w:tc>
        <w:tc>
          <w:tcPr>
            <w:tcW w:w="5004" w:type="dxa"/>
          </w:tcPr>
          <w:p w14:paraId="42C6AF0A" w14:textId="77777777" w:rsidR="00E86754" w:rsidRDefault="00E86754" w:rsidP="00430796">
            <w:r>
              <w:t>Message location</w:t>
            </w:r>
          </w:p>
        </w:tc>
        <w:tc>
          <w:tcPr>
            <w:tcW w:w="1382" w:type="dxa"/>
          </w:tcPr>
          <w:p w14:paraId="5B35E07B" w14:textId="77777777" w:rsidR="00E86754" w:rsidRDefault="00E86754" w:rsidP="00430796">
            <w:r>
              <w:t>2012-09-05</w:t>
            </w:r>
          </w:p>
        </w:tc>
      </w:tr>
      <w:tr w:rsidR="00E86754" w14:paraId="2D09D6A3" w14:textId="77777777" w:rsidTr="00430796">
        <w:tc>
          <w:tcPr>
            <w:tcW w:w="1027" w:type="dxa"/>
          </w:tcPr>
          <w:p w14:paraId="22055E60" w14:textId="77777777" w:rsidR="00E86754" w:rsidRDefault="00E86754" w:rsidP="00430796">
            <w:r>
              <w:t>MARINF</w:t>
            </w:r>
          </w:p>
        </w:tc>
        <w:tc>
          <w:tcPr>
            <w:tcW w:w="1346" w:type="dxa"/>
          </w:tcPr>
          <w:p w14:paraId="43024185" w14:textId="77777777" w:rsidR="00E86754" w:rsidRDefault="00E86754" w:rsidP="00430796">
            <w:r>
              <w:t>Enumeration</w:t>
            </w:r>
          </w:p>
        </w:tc>
        <w:tc>
          <w:tcPr>
            <w:tcW w:w="1095" w:type="dxa"/>
          </w:tcPr>
          <w:p w14:paraId="48987172" w14:textId="77777777" w:rsidR="00E86754" w:rsidRDefault="00E86754" w:rsidP="00430796">
            <w:pPr>
              <w:rPr>
                <w:rFonts w:ascii="Courier New" w:hAnsi="Courier New" w:cs="Courier New"/>
                <w:sz w:val="20"/>
                <w:szCs w:val="20"/>
              </w:rPr>
            </w:pPr>
            <w:r>
              <w:rPr>
                <w:rFonts w:ascii="Courier New" w:hAnsi="Courier New" w:cs="Courier New"/>
                <w:sz w:val="20"/>
                <w:szCs w:val="20"/>
              </w:rPr>
              <w:t>MAIMST</w:t>
            </w:r>
          </w:p>
        </w:tc>
        <w:tc>
          <w:tcPr>
            <w:tcW w:w="5004" w:type="dxa"/>
          </w:tcPr>
          <w:p w14:paraId="1B44EBFF" w14:textId="77777777" w:rsidR="00E86754" w:rsidRDefault="00E86754" w:rsidP="00430796">
            <w:r>
              <w:t>Maritime Information Message Statuses</w:t>
            </w:r>
          </w:p>
        </w:tc>
        <w:tc>
          <w:tcPr>
            <w:tcW w:w="1382" w:type="dxa"/>
          </w:tcPr>
          <w:p w14:paraId="3E1E5759" w14:textId="77777777" w:rsidR="00E86754" w:rsidRDefault="00E86754" w:rsidP="00430796">
            <w:r>
              <w:t>2012-09-05</w:t>
            </w:r>
          </w:p>
        </w:tc>
      </w:tr>
    </w:tbl>
    <w:p w14:paraId="6D7BF4DE" w14:textId="77777777" w:rsidR="00E86754" w:rsidRDefault="00E86754" w:rsidP="00E86754"/>
    <w:p w14:paraId="476DD7B1" w14:textId="77777777" w:rsidR="00E86754" w:rsidRPr="00194EC9" w:rsidRDefault="00E86754" w:rsidP="00E86754">
      <w:r w:rsidRPr="00691EDB">
        <w:rPr>
          <w:highlight w:val="yellow"/>
        </w:rPr>
        <w:t>The rest of the list is intentionally skipped for brevity. The data model is a</w:t>
      </w:r>
      <w:r>
        <w:rPr>
          <w:highlight w:val="yellow"/>
        </w:rPr>
        <w:t>n early</w:t>
      </w:r>
      <w:r w:rsidRPr="00691EDB">
        <w:rPr>
          <w:highlight w:val="yellow"/>
        </w:rPr>
        <w:t xml:space="preserve"> </w:t>
      </w:r>
      <w:r>
        <w:rPr>
          <w:highlight w:val="yellow"/>
        </w:rPr>
        <w:t>draft</w:t>
      </w:r>
      <w:r w:rsidRPr="00691EDB">
        <w:rPr>
          <w:highlight w:val="yellow"/>
        </w:rPr>
        <w:t xml:space="preserve"> and a complete feature catalogue is postponed until a more completed data model is </w:t>
      </w:r>
      <w:r>
        <w:rPr>
          <w:highlight w:val="yellow"/>
        </w:rPr>
        <w:t>ready</w:t>
      </w:r>
      <w:r w:rsidRPr="00691EDB">
        <w:rPr>
          <w:highlight w:val="yellow"/>
        </w:rPr>
        <w:t>.</w:t>
      </w:r>
    </w:p>
    <w:p w14:paraId="5BF882A2" w14:textId="77777777" w:rsidR="00E86754" w:rsidRDefault="00E86754" w:rsidP="00E86754">
      <w:pPr>
        <w:pStyle w:val="Heading3"/>
        <w:keepLines/>
        <w:tabs>
          <w:tab w:val="clear" w:pos="992"/>
        </w:tabs>
        <w:spacing w:before="200" w:after="0" w:line="276" w:lineRule="auto"/>
        <w:ind w:left="720" w:hanging="720"/>
        <w:contextualSpacing/>
      </w:pPr>
      <w:bookmarkStart w:id="19" w:name="_Toc335726827"/>
      <w:r>
        <w:t>Feature Types</w:t>
      </w:r>
      <w:bookmarkEnd w:id="19"/>
    </w:p>
    <w:p w14:paraId="67B858D1" w14:textId="77777777" w:rsidR="00E86754" w:rsidRPr="009B04DA" w:rsidRDefault="00E86754" w:rsidP="00E86754"/>
    <w:tbl>
      <w:tblPr>
        <w:tblStyle w:val="TableGrid"/>
        <w:tblW w:w="0" w:type="auto"/>
        <w:tblLook w:val="04A0" w:firstRow="1" w:lastRow="0" w:firstColumn="1" w:lastColumn="0" w:noHBand="0" w:noVBand="1"/>
      </w:tblPr>
      <w:tblGrid>
        <w:gridCol w:w="1809"/>
        <w:gridCol w:w="1701"/>
        <w:gridCol w:w="3544"/>
        <w:gridCol w:w="1418"/>
        <w:gridCol w:w="1306"/>
      </w:tblGrid>
      <w:tr w:rsidR="00E86754" w14:paraId="48F35E35" w14:textId="77777777" w:rsidTr="00430796">
        <w:tc>
          <w:tcPr>
            <w:tcW w:w="1809" w:type="dxa"/>
          </w:tcPr>
          <w:p w14:paraId="26342D35" w14:textId="77777777" w:rsidR="00E86754" w:rsidRPr="009C7BB9" w:rsidRDefault="00E86754" w:rsidP="00430796">
            <w:pPr>
              <w:rPr>
                <w:sz w:val="20"/>
                <w:szCs w:val="20"/>
              </w:rPr>
            </w:pPr>
            <w:r w:rsidRPr="009C7BB9">
              <w:rPr>
                <w:sz w:val="20"/>
                <w:szCs w:val="20"/>
              </w:rPr>
              <w:t>Geo Object Class</w:t>
            </w:r>
          </w:p>
        </w:tc>
        <w:tc>
          <w:tcPr>
            <w:tcW w:w="5245" w:type="dxa"/>
            <w:gridSpan w:val="2"/>
          </w:tcPr>
          <w:p w14:paraId="3AB71795" w14:textId="77777777" w:rsidR="00E86754" w:rsidRPr="009C7BB9" w:rsidRDefault="00E86754" w:rsidP="00430796">
            <w:pPr>
              <w:rPr>
                <w:sz w:val="20"/>
                <w:szCs w:val="20"/>
              </w:rPr>
            </w:pPr>
            <w:r w:rsidRPr="009C7BB9">
              <w:rPr>
                <w:sz w:val="20"/>
                <w:szCs w:val="20"/>
              </w:rPr>
              <w:t>Maritime information message</w:t>
            </w:r>
          </w:p>
        </w:tc>
        <w:tc>
          <w:tcPr>
            <w:tcW w:w="1418" w:type="dxa"/>
          </w:tcPr>
          <w:p w14:paraId="1D1073FE" w14:textId="77777777" w:rsidR="00E86754" w:rsidRPr="009C7BB9" w:rsidRDefault="00E86754" w:rsidP="00430796">
            <w:pPr>
              <w:rPr>
                <w:sz w:val="20"/>
                <w:szCs w:val="20"/>
              </w:rPr>
            </w:pPr>
            <w:r w:rsidRPr="009C7BB9">
              <w:rPr>
                <w:sz w:val="20"/>
                <w:szCs w:val="20"/>
              </w:rPr>
              <w:t>Alpha code</w:t>
            </w:r>
          </w:p>
        </w:tc>
        <w:tc>
          <w:tcPr>
            <w:tcW w:w="1306" w:type="dxa"/>
          </w:tcPr>
          <w:p w14:paraId="1B3E87FB" w14:textId="77777777" w:rsidR="00E86754" w:rsidRPr="009C7BB9" w:rsidRDefault="00E86754" w:rsidP="00430796">
            <w:pPr>
              <w:rPr>
                <w:rFonts w:ascii="Courier New" w:hAnsi="Courier New" w:cs="Courier New"/>
                <w:b/>
                <w:sz w:val="20"/>
                <w:szCs w:val="20"/>
              </w:rPr>
            </w:pPr>
            <w:r w:rsidRPr="009C7BB9">
              <w:rPr>
                <w:b/>
                <w:sz w:val="20"/>
                <w:szCs w:val="20"/>
              </w:rPr>
              <w:t>MAINME</w:t>
            </w:r>
          </w:p>
        </w:tc>
      </w:tr>
      <w:tr w:rsidR="00E86754" w14:paraId="716ACF47" w14:textId="77777777" w:rsidTr="00430796">
        <w:tc>
          <w:tcPr>
            <w:tcW w:w="1809" w:type="dxa"/>
          </w:tcPr>
          <w:p w14:paraId="3B71EFAB" w14:textId="77777777" w:rsidR="00E86754" w:rsidRPr="009C7BB9" w:rsidRDefault="00E86754" w:rsidP="00430796">
            <w:pPr>
              <w:rPr>
                <w:sz w:val="20"/>
                <w:szCs w:val="20"/>
              </w:rPr>
            </w:pPr>
            <w:r w:rsidRPr="009C7BB9">
              <w:rPr>
                <w:sz w:val="20"/>
                <w:szCs w:val="20"/>
              </w:rPr>
              <w:t>Camel case</w:t>
            </w:r>
          </w:p>
        </w:tc>
        <w:tc>
          <w:tcPr>
            <w:tcW w:w="5245" w:type="dxa"/>
            <w:gridSpan w:val="2"/>
          </w:tcPr>
          <w:p w14:paraId="1D0459DA" w14:textId="77777777" w:rsidR="00E86754" w:rsidRPr="009C7BB9" w:rsidRDefault="00E86754" w:rsidP="00430796">
            <w:pPr>
              <w:rPr>
                <w:b/>
                <w:sz w:val="20"/>
                <w:szCs w:val="20"/>
              </w:rPr>
            </w:pPr>
            <w:proofErr w:type="spellStart"/>
            <w:r w:rsidRPr="009C7BB9">
              <w:rPr>
                <w:b/>
                <w:sz w:val="20"/>
                <w:szCs w:val="20"/>
              </w:rPr>
              <w:t>MaritimeInformationMessage</w:t>
            </w:r>
            <w:proofErr w:type="spellEnd"/>
          </w:p>
        </w:tc>
        <w:tc>
          <w:tcPr>
            <w:tcW w:w="1418" w:type="dxa"/>
          </w:tcPr>
          <w:p w14:paraId="4AF7B4CB" w14:textId="77777777" w:rsidR="00E86754" w:rsidRPr="009C7BB9" w:rsidRDefault="00E86754" w:rsidP="00430796">
            <w:pPr>
              <w:rPr>
                <w:sz w:val="20"/>
                <w:szCs w:val="20"/>
              </w:rPr>
            </w:pPr>
            <w:r w:rsidRPr="009C7BB9">
              <w:rPr>
                <w:sz w:val="20"/>
                <w:szCs w:val="20"/>
              </w:rPr>
              <w:t>Abstract type</w:t>
            </w:r>
          </w:p>
        </w:tc>
        <w:tc>
          <w:tcPr>
            <w:tcW w:w="1306" w:type="dxa"/>
          </w:tcPr>
          <w:p w14:paraId="1BDFBD38" w14:textId="77777777" w:rsidR="00E86754" w:rsidRPr="009C7BB9" w:rsidRDefault="00E86754" w:rsidP="00430796">
            <w:pPr>
              <w:rPr>
                <w:sz w:val="20"/>
                <w:szCs w:val="20"/>
              </w:rPr>
            </w:pPr>
            <w:r w:rsidRPr="009C7BB9">
              <w:rPr>
                <w:sz w:val="20"/>
                <w:szCs w:val="20"/>
              </w:rPr>
              <w:t>True</w:t>
            </w:r>
          </w:p>
        </w:tc>
      </w:tr>
      <w:tr w:rsidR="00E86754" w14:paraId="358866B5" w14:textId="77777777" w:rsidTr="00430796">
        <w:tc>
          <w:tcPr>
            <w:tcW w:w="1809" w:type="dxa"/>
          </w:tcPr>
          <w:p w14:paraId="299ED101" w14:textId="77777777" w:rsidR="00E86754" w:rsidRPr="009C7BB9" w:rsidRDefault="00E86754" w:rsidP="00430796">
            <w:pPr>
              <w:rPr>
                <w:sz w:val="20"/>
                <w:szCs w:val="20"/>
              </w:rPr>
            </w:pPr>
            <w:r w:rsidRPr="009C7BB9">
              <w:rPr>
                <w:sz w:val="20"/>
                <w:szCs w:val="20"/>
              </w:rPr>
              <w:t>Definition</w:t>
            </w:r>
          </w:p>
        </w:tc>
        <w:tc>
          <w:tcPr>
            <w:tcW w:w="7969" w:type="dxa"/>
            <w:gridSpan w:val="4"/>
          </w:tcPr>
          <w:p w14:paraId="4CC4D0BB" w14:textId="77777777" w:rsidR="00E86754" w:rsidRPr="009C7BB9" w:rsidRDefault="00E86754" w:rsidP="00430796">
            <w:pPr>
              <w:rPr>
                <w:sz w:val="20"/>
                <w:szCs w:val="20"/>
              </w:rPr>
            </w:pPr>
            <w:r w:rsidRPr="009C7BB9">
              <w:rPr>
                <w:sz w:val="20"/>
                <w:szCs w:val="20"/>
              </w:rPr>
              <w:t>Abstract feature type for representing the generalisation of MSI message to Notice message.</w:t>
            </w:r>
          </w:p>
        </w:tc>
      </w:tr>
      <w:tr w:rsidR="00E86754" w14:paraId="524A31EF" w14:textId="77777777" w:rsidTr="00430796">
        <w:tc>
          <w:tcPr>
            <w:tcW w:w="1809" w:type="dxa"/>
          </w:tcPr>
          <w:p w14:paraId="4CD90040" w14:textId="77777777" w:rsidR="00E86754" w:rsidRPr="009C7BB9" w:rsidRDefault="00E86754" w:rsidP="00430796">
            <w:pPr>
              <w:rPr>
                <w:sz w:val="20"/>
                <w:szCs w:val="20"/>
              </w:rPr>
            </w:pPr>
            <w:r w:rsidRPr="009C7BB9">
              <w:rPr>
                <w:sz w:val="20"/>
                <w:szCs w:val="20"/>
              </w:rPr>
              <w:t>References</w:t>
            </w:r>
          </w:p>
        </w:tc>
        <w:tc>
          <w:tcPr>
            <w:tcW w:w="7969" w:type="dxa"/>
            <w:gridSpan w:val="4"/>
          </w:tcPr>
          <w:p w14:paraId="3BEB7091" w14:textId="77777777" w:rsidR="00E86754" w:rsidRPr="009C7BB9" w:rsidRDefault="00E86754" w:rsidP="00430796">
            <w:pPr>
              <w:rPr>
                <w:sz w:val="20"/>
                <w:szCs w:val="20"/>
              </w:rPr>
            </w:pPr>
          </w:p>
        </w:tc>
      </w:tr>
      <w:tr w:rsidR="00E86754" w14:paraId="6E05FFE4" w14:textId="77777777" w:rsidTr="00430796">
        <w:tc>
          <w:tcPr>
            <w:tcW w:w="1809" w:type="dxa"/>
          </w:tcPr>
          <w:p w14:paraId="036A6DB4" w14:textId="77777777" w:rsidR="00E86754" w:rsidRPr="009C7BB9" w:rsidRDefault="00E86754" w:rsidP="00430796">
            <w:pPr>
              <w:rPr>
                <w:sz w:val="20"/>
                <w:szCs w:val="20"/>
              </w:rPr>
            </w:pPr>
            <w:r w:rsidRPr="009C7BB9">
              <w:rPr>
                <w:sz w:val="20"/>
                <w:szCs w:val="20"/>
              </w:rPr>
              <w:t>Remarks</w:t>
            </w:r>
          </w:p>
        </w:tc>
        <w:tc>
          <w:tcPr>
            <w:tcW w:w="7969" w:type="dxa"/>
            <w:gridSpan w:val="4"/>
          </w:tcPr>
          <w:p w14:paraId="24FF37A2" w14:textId="77777777" w:rsidR="00E86754" w:rsidRPr="009C7BB9" w:rsidRDefault="00E86754" w:rsidP="00430796">
            <w:pPr>
              <w:rPr>
                <w:sz w:val="20"/>
                <w:szCs w:val="20"/>
              </w:rPr>
            </w:pPr>
            <w:r w:rsidRPr="009C7BB9">
              <w:rPr>
                <w:sz w:val="20"/>
                <w:szCs w:val="20"/>
              </w:rPr>
              <w:t>No remarks</w:t>
            </w:r>
          </w:p>
        </w:tc>
      </w:tr>
      <w:tr w:rsidR="00E86754" w14:paraId="193BB2C7" w14:textId="77777777" w:rsidTr="00430796">
        <w:tc>
          <w:tcPr>
            <w:tcW w:w="1809" w:type="dxa"/>
          </w:tcPr>
          <w:p w14:paraId="7736B6F3" w14:textId="77777777" w:rsidR="00E86754" w:rsidRPr="009C7BB9" w:rsidRDefault="00E86754" w:rsidP="00430796">
            <w:pPr>
              <w:rPr>
                <w:sz w:val="20"/>
                <w:szCs w:val="20"/>
              </w:rPr>
            </w:pPr>
            <w:r w:rsidRPr="009C7BB9">
              <w:rPr>
                <w:sz w:val="20"/>
                <w:szCs w:val="20"/>
              </w:rPr>
              <w:t>Distinction</w:t>
            </w:r>
          </w:p>
        </w:tc>
        <w:tc>
          <w:tcPr>
            <w:tcW w:w="7969" w:type="dxa"/>
            <w:gridSpan w:val="4"/>
          </w:tcPr>
          <w:p w14:paraId="0915827D" w14:textId="77777777" w:rsidR="00E86754" w:rsidRPr="009C7BB9" w:rsidRDefault="00E86754" w:rsidP="00430796">
            <w:pPr>
              <w:rPr>
                <w:sz w:val="20"/>
                <w:szCs w:val="20"/>
              </w:rPr>
            </w:pPr>
            <w:r w:rsidRPr="009C7BB9">
              <w:rPr>
                <w:sz w:val="20"/>
                <w:szCs w:val="20"/>
              </w:rPr>
              <w:t>No distinction</w:t>
            </w:r>
          </w:p>
        </w:tc>
      </w:tr>
      <w:tr w:rsidR="00E86754" w14:paraId="4BA282E2" w14:textId="77777777" w:rsidTr="00430796">
        <w:tc>
          <w:tcPr>
            <w:tcW w:w="3510" w:type="dxa"/>
            <w:gridSpan w:val="2"/>
            <w:shd w:val="clear" w:color="auto" w:fill="D9D9D9" w:themeFill="background1" w:themeFillShade="D9"/>
          </w:tcPr>
          <w:p w14:paraId="22464D11" w14:textId="77777777" w:rsidR="00E86754" w:rsidRPr="009C7BB9" w:rsidRDefault="00E86754" w:rsidP="00430796">
            <w:pPr>
              <w:rPr>
                <w:b/>
                <w:sz w:val="20"/>
                <w:szCs w:val="20"/>
              </w:rPr>
            </w:pPr>
            <w:r w:rsidRPr="009C7BB9">
              <w:rPr>
                <w:b/>
                <w:sz w:val="20"/>
                <w:szCs w:val="20"/>
              </w:rPr>
              <w:t>Attribute</w:t>
            </w:r>
          </w:p>
        </w:tc>
        <w:tc>
          <w:tcPr>
            <w:tcW w:w="3544" w:type="dxa"/>
            <w:shd w:val="clear" w:color="auto" w:fill="D9D9D9" w:themeFill="background1" w:themeFillShade="D9"/>
          </w:tcPr>
          <w:p w14:paraId="7E0757AB" w14:textId="77777777" w:rsidR="00E86754" w:rsidRPr="009C7BB9" w:rsidRDefault="00E86754" w:rsidP="00430796">
            <w:pPr>
              <w:rPr>
                <w:b/>
                <w:sz w:val="20"/>
                <w:szCs w:val="20"/>
              </w:rPr>
            </w:pPr>
            <w:r w:rsidRPr="009C7BB9">
              <w:rPr>
                <w:b/>
                <w:sz w:val="20"/>
                <w:szCs w:val="20"/>
              </w:rPr>
              <w:t>Camel case</w:t>
            </w:r>
          </w:p>
        </w:tc>
        <w:tc>
          <w:tcPr>
            <w:tcW w:w="1418" w:type="dxa"/>
            <w:shd w:val="clear" w:color="auto" w:fill="D9D9D9" w:themeFill="background1" w:themeFillShade="D9"/>
          </w:tcPr>
          <w:p w14:paraId="7ABB3ACC" w14:textId="77777777" w:rsidR="00E86754" w:rsidRPr="009C7BB9" w:rsidRDefault="00E86754" w:rsidP="00430796">
            <w:pPr>
              <w:rPr>
                <w:b/>
                <w:sz w:val="20"/>
                <w:szCs w:val="20"/>
              </w:rPr>
            </w:pPr>
            <w:r w:rsidRPr="009C7BB9">
              <w:rPr>
                <w:b/>
                <w:sz w:val="20"/>
                <w:szCs w:val="20"/>
              </w:rPr>
              <w:t>Alpha code</w:t>
            </w:r>
          </w:p>
        </w:tc>
        <w:tc>
          <w:tcPr>
            <w:tcW w:w="1306" w:type="dxa"/>
            <w:shd w:val="clear" w:color="auto" w:fill="D9D9D9" w:themeFill="background1" w:themeFillShade="D9"/>
          </w:tcPr>
          <w:p w14:paraId="7BCB91BA" w14:textId="77777777" w:rsidR="00E86754" w:rsidRPr="009C7BB9" w:rsidRDefault="00E86754" w:rsidP="00430796">
            <w:pPr>
              <w:rPr>
                <w:b/>
                <w:sz w:val="20"/>
                <w:szCs w:val="20"/>
              </w:rPr>
            </w:pPr>
            <w:r w:rsidRPr="009C7BB9">
              <w:rPr>
                <w:b/>
                <w:sz w:val="20"/>
                <w:szCs w:val="20"/>
              </w:rPr>
              <w:t>Cardinality</w:t>
            </w:r>
          </w:p>
        </w:tc>
      </w:tr>
      <w:tr w:rsidR="00E86754" w14:paraId="68B40807" w14:textId="77777777" w:rsidTr="00430796">
        <w:tc>
          <w:tcPr>
            <w:tcW w:w="3510" w:type="dxa"/>
            <w:gridSpan w:val="2"/>
          </w:tcPr>
          <w:p w14:paraId="3483EAC0" w14:textId="77777777" w:rsidR="00E86754" w:rsidRPr="009C7BB9" w:rsidRDefault="00E86754" w:rsidP="00430796">
            <w:pPr>
              <w:rPr>
                <w:sz w:val="20"/>
                <w:szCs w:val="20"/>
              </w:rPr>
            </w:pPr>
            <w:r w:rsidRPr="009C7BB9">
              <w:rPr>
                <w:sz w:val="20"/>
                <w:szCs w:val="20"/>
              </w:rPr>
              <w:t>Unique id</w:t>
            </w:r>
          </w:p>
        </w:tc>
        <w:tc>
          <w:tcPr>
            <w:tcW w:w="3544" w:type="dxa"/>
          </w:tcPr>
          <w:p w14:paraId="43D188A3" w14:textId="77777777" w:rsidR="00E86754" w:rsidRPr="009C7BB9" w:rsidRDefault="00E86754" w:rsidP="00430796">
            <w:pPr>
              <w:rPr>
                <w:sz w:val="20"/>
                <w:szCs w:val="20"/>
              </w:rPr>
            </w:pPr>
            <w:proofErr w:type="spellStart"/>
            <w:r w:rsidRPr="009C7BB9">
              <w:rPr>
                <w:sz w:val="20"/>
                <w:szCs w:val="20"/>
              </w:rPr>
              <w:t>uid</w:t>
            </w:r>
            <w:proofErr w:type="spellEnd"/>
          </w:p>
        </w:tc>
        <w:tc>
          <w:tcPr>
            <w:tcW w:w="1418" w:type="dxa"/>
          </w:tcPr>
          <w:p w14:paraId="5873BA97" w14:textId="77777777" w:rsidR="00E86754" w:rsidRPr="009C7BB9" w:rsidRDefault="00E86754" w:rsidP="00430796">
            <w:pPr>
              <w:rPr>
                <w:rFonts w:ascii="Courier New" w:hAnsi="Courier New" w:cs="Courier New"/>
                <w:sz w:val="20"/>
                <w:szCs w:val="20"/>
              </w:rPr>
            </w:pPr>
            <w:r w:rsidRPr="009C7BB9">
              <w:rPr>
                <w:rFonts w:ascii="Courier New" w:hAnsi="Courier New" w:cs="Courier New"/>
                <w:sz w:val="20"/>
                <w:szCs w:val="20"/>
              </w:rPr>
              <w:t>MIMUID</w:t>
            </w:r>
          </w:p>
        </w:tc>
        <w:tc>
          <w:tcPr>
            <w:tcW w:w="1306" w:type="dxa"/>
          </w:tcPr>
          <w:p w14:paraId="6ACA29D7" w14:textId="77777777" w:rsidR="00E86754" w:rsidRPr="009C7BB9" w:rsidRDefault="00E86754" w:rsidP="00430796">
            <w:pPr>
              <w:rPr>
                <w:sz w:val="20"/>
                <w:szCs w:val="20"/>
              </w:rPr>
            </w:pPr>
            <w:r w:rsidRPr="009C7BB9">
              <w:rPr>
                <w:sz w:val="20"/>
                <w:szCs w:val="20"/>
              </w:rPr>
              <w:t>1</w:t>
            </w:r>
          </w:p>
        </w:tc>
      </w:tr>
      <w:tr w:rsidR="00E86754" w14:paraId="4181B915" w14:textId="77777777" w:rsidTr="00430796">
        <w:tc>
          <w:tcPr>
            <w:tcW w:w="3510" w:type="dxa"/>
            <w:gridSpan w:val="2"/>
          </w:tcPr>
          <w:p w14:paraId="5DA4D62C" w14:textId="77777777" w:rsidR="00E86754" w:rsidRPr="009C7BB9" w:rsidRDefault="00E86754" w:rsidP="00430796">
            <w:pPr>
              <w:rPr>
                <w:sz w:val="20"/>
                <w:szCs w:val="20"/>
              </w:rPr>
            </w:pPr>
            <w:r>
              <w:rPr>
                <w:sz w:val="20"/>
                <w:szCs w:val="20"/>
              </w:rPr>
              <w:t>Version</w:t>
            </w:r>
          </w:p>
        </w:tc>
        <w:tc>
          <w:tcPr>
            <w:tcW w:w="3544" w:type="dxa"/>
          </w:tcPr>
          <w:p w14:paraId="17B949D4" w14:textId="77777777" w:rsidR="00E86754" w:rsidRPr="009C7BB9" w:rsidRDefault="00E86754" w:rsidP="00430796">
            <w:pPr>
              <w:rPr>
                <w:sz w:val="20"/>
                <w:szCs w:val="20"/>
              </w:rPr>
            </w:pPr>
            <w:r>
              <w:rPr>
                <w:sz w:val="20"/>
                <w:szCs w:val="20"/>
              </w:rPr>
              <w:t>version</w:t>
            </w:r>
          </w:p>
        </w:tc>
        <w:tc>
          <w:tcPr>
            <w:tcW w:w="1418" w:type="dxa"/>
          </w:tcPr>
          <w:p w14:paraId="3A51F673" w14:textId="77777777" w:rsidR="00E86754" w:rsidRPr="009C7BB9" w:rsidRDefault="00E86754" w:rsidP="00430796">
            <w:pPr>
              <w:rPr>
                <w:rFonts w:ascii="Courier New" w:hAnsi="Courier New" w:cs="Courier New"/>
                <w:sz w:val="20"/>
                <w:szCs w:val="20"/>
              </w:rPr>
            </w:pPr>
            <w:r>
              <w:rPr>
                <w:rFonts w:ascii="Courier New" w:hAnsi="Courier New" w:cs="Courier New"/>
                <w:sz w:val="20"/>
                <w:szCs w:val="20"/>
              </w:rPr>
              <w:t>MIMVER</w:t>
            </w:r>
          </w:p>
        </w:tc>
        <w:tc>
          <w:tcPr>
            <w:tcW w:w="1306" w:type="dxa"/>
          </w:tcPr>
          <w:p w14:paraId="75686899" w14:textId="77777777" w:rsidR="00E86754" w:rsidRPr="009C7BB9" w:rsidRDefault="00E86754" w:rsidP="00430796">
            <w:pPr>
              <w:rPr>
                <w:sz w:val="20"/>
                <w:szCs w:val="20"/>
              </w:rPr>
            </w:pPr>
            <w:r>
              <w:rPr>
                <w:sz w:val="20"/>
                <w:szCs w:val="20"/>
              </w:rPr>
              <w:t>1</w:t>
            </w:r>
          </w:p>
        </w:tc>
      </w:tr>
      <w:tr w:rsidR="00E86754" w14:paraId="53C33357" w14:textId="77777777" w:rsidTr="00430796">
        <w:tc>
          <w:tcPr>
            <w:tcW w:w="3510" w:type="dxa"/>
            <w:gridSpan w:val="2"/>
          </w:tcPr>
          <w:p w14:paraId="28A62C14" w14:textId="77777777" w:rsidR="00E86754" w:rsidRDefault="00E86754" w:rsidP="00430796">
            <w:pPr>
              <w:rPr>
                <w:sz w:val="20"/>
                <w:szCs w:val="20"/>
              </w:rPr>
            </w:pPr>
            <w:r>
              <w:rPr>
                <w:sz w:val="20"/>
                <w:szCs w:val="20"/>
              </w:rPr>
              <w:t>Reference number</w:t>
            </w:r>
          </w:p>
        </w:tc>
        <w:tc>
          <w:tcPr>
            <w:tcW w:w="3544" w:type="dxa"/>
          </w:tcPr>
          <w:p w14:paraId="09F5BFC1" w14:textId="77777777" w:rsidR="00E86754" w:rsidRDefault="00E86754" w:rsidP="00430796">
            <w:pPr>
              <w:rPr>
                <w:sz w:val="20"/>
                <w:szCs w:val="20"/>
              </w:rPr>
            </w:pPr>
            <w:proofErr w:type="spellStart"/>
            <w:r>
              <w:rPr>
                <w:sz w:val="20"/>
                <w:szCs w:val="20"/>
              </w:rPr>
              <w:t>refNo</w:t>
            </w:r>
            <w:proofErr w:type="spellEnd"/>
          </w:p>
        </w:tc>
        <w:tc>
          <w:tcPr>
            <w:tcW w:w="1418" w:type="dxa"/>
          </w:tcPr>
          <w:p w14:paraId="33CA0357" w14:textId="77777777" w:rsidR="00E86754" w:rsidRDefault="00E86754" w:rsidP="00430796">
            <w:pPr>
              <w:rPr>
                <w:rFonts w:ascii="Courier New" w:hAnsi="Courier New" w:cs="Courier New"/>
                <w:sz w:val="20"/>
                <w:szCs w:val="20"/>
              </w:rPr>
            </w:pPr>
            <w:r>
              <w:rPr>
                <w:rFonts w:ascii="Courier New" w:hAnsi="Courier New" w:cs="Courier New"/>
                <w:sz w:val="20"/>
                <w:szCs w:val="20"/>
              </w:rPr>
              <w:t>MIMREF</w:t>
            </w:r>
          </w:p>
        </w:tc>
        <w:tc>
          <w:tcPr>
            <w:tcW w:w="1306" w:type="dxa"/>
          </w:tcPr>
          <w:p w14:paraId="67EEEB3B" w14:textId="77777777" w:rsidR="00E86754" w:rsidRDefault="00E86754" w:rsidP="00430796">
            <w:pPr>
              <w:rPr>
                <w:sz w:val="20"/>
                <w:szCs w:val="20"/>
              </w:rPr>
            </w:pPr>
            <w:r>
              <w:rPr>
                <w:sz w:val="20"/>
                <w:szCs w:val="20"/>
              </w:rPr>
              <w:t>1</w:t>
            </w:r>
          </w:p>
        </w:tc>
      </w:tr>
      <w:tr w:rsidR="00E86754" w14:paraId="5CDE3652" w14:textId="77777777" w:rsidTr="00430796">
        <w:tc>
          <w:tcPr>
            <w:tcW w:w="3510" w:type="dxa"/>
            <w:gridSpan w:val="2"/>
          </w:tcPr>
          <w:p w14:paraId="02956295" w14:textId="77777777" w:rsidR="00E86754" w:rsidRDefault="00E86754" w:rsidP="00430796">
            <w:pPr>
              <w:rPr>
                <w:sz w:val="20"/>
                <w:szCs w:val="20"/>
              </w:rPr>
            </w:pPr>
            <w:r>
              <w:rPr>
                <w:sz w:val="20"/>
                <w:szCs w:val="20"/>
              </w:rPr>
              <w:t>Status</w:t>
            </w:r>
          </w:p>
        </w:tc>
        <w:tc>
          <w:tcPr>
            <w:tcW w:w="3544" w:type="dxa"/>
          </w:tcPr>
          <w:p w14:paraId="37F396AA" w14:textId="77777777" w:rsidR="00E86754" w:rsidRDefault="00E86754" w:rsidP="00430796">
            <w:pPr>
              <w:rPr>
                <w:sz w:val="20"/>
                <w:szCs w:val="20"/>
              </w:rPr>
            </w:pPr>
            <w:r>
              <w:rPr>
                <w:sz w:val="20"/>
                <w:szCs w:val="20"/>
              </w:rPr>
              <w:t>status</w:t>
            </w:r>
          </w:p>
        </w:tc>
        <w:tc>
          <w:tcPr>
            <w:tcW w:w="1418" w:type="dxa"/>
          </w:tcPr>
          <w:p w14:paraId="16E7DBDE" w14:textId="77777777" w:rsidR="00E86754" w:rsidRDefault="00E86754" w:rsidP="00430796">
            <w:pPr>
              <w:rPr>
                <w:rFonts w:ascii="Courier New" w:hAnsi="Courier New" w:cs="Courier New"/>
                <w:sz w:val="20"/>
                <w:szCs w:val="20"/>
              </w:rPr>
            </w:pPr>
            <w:r>
              <w:rPr>
                <w:rFonts w:ascii="Courier New" w:hAnsi="Courier New" w:cs="Courier New"/>
                <w:sz w:val="20"/>
                <w:szCs w:val="20"/>
              </w:rPr>
              <w:t>MIMSTS</w:t>
            </w:r>
          </w:p>
        </w:tc>
        <w:tc>
          <w:tcPr>
            <w:tcW w:w="1306" w:type="dxa"/>
          </w:tcPr>
          <w:p w14:paraId="57EA918A" w14:textId="77777777" w:rsidR="00E86754" w:rsidRDefault="00E86754" w:rsidP="00430796">
            <w:pPr>
              <w:rPr>
                <w:sz w:val="20"/>
                <w:szCs w:val="20"/>
              </w:rPr>
            </w:pPr>
            <w:r>
              <w:rPr>
                <w:sz w:val="20"/>
                <w:szCs w:val="20"/>
              </w:rPr>
              <w:t>1</w:t>
            </w:r>
          </w:p>
        </w:tc>
      </w:tr>
      <w:tr w:rsidR="00E86754" w14:paraId="576E4F95" w14:textId="77777777" w:rsidTr="00430796">
        <w:tc>
          <w:tcPr>
            <w:tcW w:w="3510" w:type="dxa"/>
            <w:gridSpan w:val="2"/>
          </w:tcPr>
          <w:p w14:paraId="53D6C3CD" w14:textId="77777777" w:rsidR="00E86754" w:rsidRDefault="00E86754" w:rsidP="00430796">
            <w:pPr>
              <w:rPr>
                <w:sz w:val="20"/>
                <w:szCs w:val="20"/>
              </w:rPr>
            </w:pPr>
            <w:r>
              <w:rPr>
                <w:sz w:val="20"/>
                <w:szCs w:val="20"/>
              </w:rPr>
              <w:t>Text</w:t>
            </w:r>
          </w:p>
        </w:tc>
        <w:tc>
          <w:tcPr>
            <w:tcW w:w="3544" w:type="dxa"/>
          </w:tcPr>
          <w:p w14:paraId="71226B68" w14:textId="77777777" w:rsidR="00E86754" w:rsidRDefault="00E86754" w:rsidP="00430796">
            <w:pPr>
              <w:rPr>
                <w:sz w:val="20"/>
                <w:szCs w:val="20"/>
              </w:rPr>
            </w:pPr>
            <w:r>
              <w:rPr>
                <w:sz w:val="20"/>
                <w:szCs w:val="20"/>
              </w:rPr>
              <w:t>text</w:t>
            </w:r>
          </w:p>
        </w:tc>
        <w:tc>
          <w:tcPr>
            <w:tcW w:w="1418" w:type="dxa"/>
          </w:tcPr>
          <w:p w14:paraId="507F701D" w14:textId="77777777" w:rsidR="00E86754" w:rsidRDefault="00E86754" w:rsidP="00430796">
            <w:pPr>
              <w:rPr>
                <w:rFonts w:ascii="Courier New" w:hAnsi="Courier New" w:cs="Courier New"/>
                <w:sz w:val="20"/>
                <w:szCs w:val="20"/>
              </w:rPr>
            </w:pPr>
            <w:r>
              <w:rPr>
                <w:rFonts w:ascii="Courier New" w:hAnsi="Courier New" w:cs="Courier New"/>
                <w:sz w:val="20"/>
                <w:szCs w:val="20"/>
              </w:rPr>
              <w:t>MIMTXT</w:t>
            </w:r>
          </w:p>
        </w:tc>
        <w:tc>
          <w:tcPr>
            <w:tcW w:w="1306" w:type="dxa"/>
          </w:tcPr>
          <w:p w14:paraId="43FCE1C6" w14:textId="77777777" w:rsidR="00E86754" w:rsidRDefault="00E86754" w:rsidP="00430796">
            <w:pPr>
              <w:rPr>
                <w:sz w:val="20"/>
                <w:szCs w:val="20"/>
              </w:rPr>
            </w:pPr>
            <w:r>
              <w:rPr>
                <w:sz w:val="20"/>
                <w:szCs w:val="20"/>
              </w:rPr>
              <w:t>1</w:t>
            </w:r>
          </w:p>
        </w:tc>
      </w:tr>
      <w:tr w:rsidR="00E86754" w14:paraId="0AAD2263" w14:textId="77777777" w:rsidTr="00430796">
        <w:tc>
          <w:tcPr>
            <w:tcW w:w="3510" w:type="dxa"/>
            <w:gridSpan w:val="2"/>
          </w:tcPr>
          <w:p w14:paraId="3DEFDB20" w14:textId="77777777" w:rsidR="00E86754" w:rsidRDefault="00E86754" w:rsidP="00430796">
            <w:pPr>
              <w:rPr>
                <w:sz w:val="20"/>
                <w:szCs w:val="20"/>
              </w:rPr>
            </w:pPr>
            <w:r>
              <w:rPr>
                <w:sz w:val="20"/>
                <w:szCs w:val="20"/>
              </w:rPr>
              <w:t>Local text</w:t>
            </w:r>
          </w:p>
        </w:tc>
        <w:tc>
          <w:tcPr>
            <w:tcW w:w="3544" w:type="dxa"/>
          </w:tcPr>
          <w:p w14:paraId="35B625DB" w14:textId="77777777" w:rsidR="00E86754" w:rsidRDefault="00E86754" w:rsidP="00430796">
            <w:pPr>
              <w:rPr>
                <w:sz w:val="20"/>
                <w:szCs w:val="20"/>
              </w:rPr>
            </w:pPr>
            <w:proofErr w:type="spellStart"/>
            <w:r>
              <w:rPr>
                <w:sz w:val="20"/>
                <w:szCs w:val="20"/>
              </w:rPr>
              <w:t>localText</w:t>
            </w:r>
            <w:proofErr w:type="spellEnd"/>
          </w:p>
        </w:tc>
        <w:tc>
          <w:tcPr>
            <w:tcW w:w="1418" w:type="dxa"/>
          </w:tcPr>
          <w:p w14:paraId="27D7041F" w14:textId="77777777" w:rsidR="00E86754" w:rsidRDefault="00E86754" w:rsidP="00430796">
            <w:pPr>
              <w:rPr>
                <w:rFonts w:ascii="Courier New" w:hAnsi="Courier New" w:cs="Courier New"/>
                <w:sz w:val="20"/>
                <w:szCs w:val="20"/>
              </w:rPr>
            </w:pPr>
            <w:r>
              <w:rPr>
                <w:rFonts w:ascii="Courier New" w:hAnsi="Courier New" w:cs="Courier New"/>
                <w:sz w:val="20"/>
                <w:szCs w:val="20"/>
              </w:rPr>
              <w:t>MIMLTX</w:t>
            </w:r>
          </w:p>
        </w:tc>
        <w:tc>
          <w:tcPr>
            <w:tcW w:w="1306" w:type="dxa"/>
          </w:tcPr>
          <w:p w14:paraId="7EC5F0A0" w14:textId="77777777" w:rsidR="00E86754" w:rsidRDefault="00E86754" w:rsidP="00430796">
            <w:pPr>
              <w:rPr>
                <w:sz w:val="20"/>
                <w:szCs w:val="20"/>
              </w:rPr>
            </w:pPr>
            <w:r>
              <w:rPr>
                <w:sz w:val="20"/>
                <w:szCs w:val="20"/>
              </w:rPr>
              <w:t>0..1</w:t>
            </w:r>
          </w:p>
        </w:tc>
      </w:tr>
      <w:tr w:rsidR="00E86754" w14:paraId="1022F80F" w14:textId="77777777" w:rsidTr="00430796">
        <w:tc>
          <w:tcPr>
            <w:tcW w:w="3510" w:type="dxa"/>
            <w:gridSpan w:val="2"/>
          </w:tcPr>
          <w:p w14:paraId="2F0CF7F9" w14:textId="77777777" w:rsidR="00E86754" w:rsidRDefault="00E86754" w:rsidP="00430796">
            <w:pPr>
              <w:rPr>
                <w:sz w:val="20"/>
                <w:szCs w:val="20"/>
              </w:rPr>
            </w:pPr>
            <w:r>
              <w:rPr>
                <w:sz w:val="20"/>
                <w:szCs w:val="20"/>
              </w:rPr>
              <w:t>Valid from</w:t>
            </w:r>
          </w:p>
        </w:tc>
        <w:tc>
          <w:tcPr>
            <w:tcW w:w="3544" w:type="dxa"/>
          </w:tcPr>
          <w:p w14:paraId="1F91D44A" w14:textId="77777777" w:rsidR="00E86754" w:rsidRDefault="00E86754" w:rsidP="00430796">
            <w:pPr>
              <w:rPr>
                <w:sz w:val="20"/>
                <w:szCs w:val="20"/>
              </w:rPr>
            </w:pPr>
            <w:proofErr w:type="spellStart"/>
            <w:r>
              <w:rPr>
                <w:sz w:val="20"/>
                <w:szCs w:val="20"/>
              </w:rPr>
              <w:t>validFrom</w:t>
            </w:r>
            <w:proofErr w:type="spellEnd"/>
          </w:p>
        </w:tc>
        <w:tc>
          <w:tcPr>
            <w:tcW w:w="1418" w:type="dxa"/>
          </w:tcPr>
          <w:p w14:paraId="3889E3A4" w14:textId="77777777" w:rsidR="00E86754" w:rsidRDefault="00E86754" w:rsidP="00430796">
            <w:pPr>
              <w:rPr>
                <w:rFonts w:ascii="Courier New" w:hAnsi="Courier New" w:cs="Courier New"/>
                <w:sz w:val="20"/>
                <w:szCs w:val="20"/>
              </w:rPr>
            </w:pPr>
            <w:r>
              <w:rPr>
                <w:rFonts w:ascii="Courier New" w:hAnsi="Courier New" w:cs="Courier New"/>
                <w:sz w:val="20"/>
                <w:szCs w:val="20"/>
              </w:rPr>
              <w:t>MIMVFR</w:t>
            </w:r>
          </w:p>
        </w:tc>
        <w:tc>
          <w:tcPr>
            <w:tcW w:w="1306" w:type="dxa"/>
          </w:tcPr>
          <w:p w14:paraId="1CEECC5E" w14:textId="77777777" w:rsidR="00E86754" w:rsidRDefault="00E86754" w:rsidP="00430796">
            <w:pPr>
              <w:rPr>
                <w:sz w:val="20"/>
                <w:szCs w:val="20"/>
              </w:rPr>
            </w:pPr>
            <w:r>
              <w:rPr>
                <w:sz w:val="20"/>
                <w:szCs w:val="20"/>
              </w:rPr>
              <w:t>0..1</w:t>
            </w:r>
          </w:p>
        </w:tc>
      </w:tr>
      <w:tr w:rsidR="00E86754" w14:paraId="3350551D" w14:textId="77777777" w:rsidTr="00430796">
        <w:tc>
          <w:tcPr>
            <w:tcW w:w="3510" w:type="dxa"/>
            <w:gridSpan w:val="2"/>
          </w:tcPr>
          <w:p w14:paraId="28931CFC" w14:textId="77777777" w:rsidR="00E86754" w:rsidRDefault="00E86754" w:rsidP="00430796">
            <w:pPr>
              <w:rPr>
                <w:sz w:val="20"/>
                <w:szCs w:val="20"/>
              </w:rPr>
            </w:pPr>
            <w:r>
              <w:rPr>
                <w:sz w:val="20"/>
                <w:szCs w:val="20"/>
              </w:rPr>
              <w:t>Valid to</w:t>
            </w:r>
          </w:p>
        </w:tc>
        <w:tc>
          <w:tcPr>
            <w:tcW w:w="3544" w:type="dxa"/>
          </w:tcPr>
          <w:p w14:paraId="2ECBB89A" w14:textId="77777777" w:rsidR="00E86754" w:rsidRDefault="00E86754" w:rsidP="00430796">
            <w:pPr>
              <w:rPr>
                <w:sz w:val="20"/>
                <w:szCs w:val="20"/>
              </w:rPr>
            </w:pPr>
            <w:proofErr w:type="spellStart"/>
            <w:r>
              <w:rPr>
                <w:sz w:val="20"/>
                <w:szCs w:val="20"/>
              </w:rPr>
              <w:t>validTo</w:t>
            </w:r>
            <w:proofErr w:type="spellEnd"/>
          </w:p>
        </w:tc>
        <w:tc>
          <w:tcPr>
            <w:tcW w:w="1418" w:type="dxa"/>
          </w:tcPr>
          <w:p w14:paraId="5875C99B" w14:textId="77777777" w:rsidR="00E86754" w:rsidRDefault="00E86754" w:rsidP="00430796">
            <w:pPr>
              <w:rPr>
                <w:rFonts w:ascii="Courier New" w:hAnsi="Courier New" w:cs="Courier New"/>
                <w:sz w:val="20"/>
                <w:szCs w:val="20"/>
              </w:rPr>
            </w:pPr>
            <w:r>
              <w:rPr>
                <w:rFonts w:ascii="Courier New" w:hAnsi="Courier New" w:cs="Courier New"/>
                <w:sz w:val="20"/>
                <w:szCs w:val="20"/>
              </w:rPr>
              <w:t>MIMVTO</w:t>
            </w:r>
          </w:p>
        </w:tc>
        <w:tc>
          <w:tcPr>
            <w:tcW w:w="1306" w:type="dxa"/>
          </w:tcPr>
          <w:p w14:paraId="39C41B19" w14:textId="77777777" w:rsidR="00E86754" w:rsidRDefault="00E86754" w:rsidP="00430796">
            <w:pPr>
              <w:rPr>
                <w:sz w:val="20"/>
                <w:szCs w:val="20"/>
              </w:rPr>
            </w:pPr>
            <w:r>
              <w:rPr>
                <w:sz w:val="20"/>
                <w:szCs w:val="20"/>
              </w:rPr>
              <w:t>0..1</w:t>
            </w:r>
          </w:p>
        </w:tc>
      </w:tr>
      <w:tr w:rsidR="00E86754" w14:paraId="7D41F7F9" w14:textId="77777777" w:rsidTr="00430796">
        <w:tc>
          <w:tcPr>
            <w:tcW w:w="3510" w:type="dxa"/>
            <w:gridSpan w:val="2"/>
          </w:tcPr>
          <w:p w14:paraId="2BDE1ADE" w14:textId="77777777" w:rsidR="00E86754" w:rsidRDefault="00E86754" w:rsidP="00430796">
            <w:pPr>
              <w:rPr>
                <w:sz w:val="20"/>
                <w:szCs w:val="20"/>
              </w:rPr>
            </w:pPr>
            <w:r>
              <w:rPr>
                <w:sz w:val="20"/>
                <w:szCs w:val="20"/>
              </w:rPr>
              <w:t>Charts</w:t>
            </w:r>
          </w:p>
        </w:tc>
        <w:tc>
          <w:tcPr>
            <w:tcW w:w="3544" w:type="dxa"/>
          </w:tcPr>
          <w:p w14:paraId="02B98E9E" w14:textId="77777777" w:rsidR="00E86754" w:rsidRDefault="00E86754" w:rsidP="00430796">
            <w:pPr>
              <w:rPr>
                <w:sz w:val="20"/>
                <w:szCs w:val="20"/>
              </w:rPr>
            </w:pPr>
            <w:r>
              <w:rPr>
                <w:sz w:val="20"/>
                <w:szCs w:val="20"/>
              </w:rPr>
              <w:t>charts</w:t>
            </w:r>
          </w:p>
        </w:tc>
        <w:tc>
          <w:tcPr>
            <w:tcW w:w="1418" w:type="dxa"/>
          </w:tcPr>
          <w:p w14:paraId="23A10051" w14:textId="77777777" w:rsidR="00E86754" w:rsidRDefault="00E86754" w:rsidP="00430796">
            <w:pPr>
              <w:rPr>
                <w:rFonts w:ascii="Courier New" w:hAnsi="Courier New" w:cs="Courier New"/>
                <w:sz w:val="20"/>
                <w:szCs w:val="20"/>
              </w:rPr>
            </w:pPr>
            <w:r>
              <w:rPr>
                <w:rFonts w:ascii="Courier New" w:hAnsi="Courier New" w:cs="Courier New"/>
                <w:sz w:val="20"/>
                <w:szCs w:val="20"/>
              </w:rPr>
              <w:t>MIMCHR</w:t>
            </w:r>
          </w:p>
        </w:tc>
        <w:tc>
          <w:tcPr>
            <w:tcW w:w="1306" w:type="dxa"/>
          </w:tcPr>
          <w:p w14:paraId="7295F0C0" w14:textId="77777777" w:rsidR="00E86754" w:rsidRDefault="00E86754" w:rsidP="00430796">
            <w:pPr>
              <w:rPr>
                <w:sz w:val="20"/>
                <w:szCs w:val="20"/>
              </w:rPr>
            </w:pPr>
            <w:r>
              <w:rPr>
                <w:sz w:val="20"/>
                <w:szCs w:val="20"/>
              </w:rPr>
              <w:t>0..*</w:t>
            </w:r>
          </w:p>
        </w:tc>
      </w:tr>
      <w:tr w:rsidR="00E86754" w14:paraId="173AE550" w14:textId="77777777" w:rsidTr="00430796">
        <w:tc>
          <w:tcPr>
            <w:tcW w:w="3510" w:type="dxa"/>
            <w:gridSpan w:val="2"/>
          </w:tcPr>
          <w:p w14:paraId="66D2FFF8" w14:textId="77777777" w:rsidR="00E86754" w:rsidRDefault="00E86754" w:rsidP="00430796">
            <w:pPr>
              <w:rPr>
                <w:sz w:val="20"/>
                <w:szCs w:val="20"/>
              </w:rPr>
            </w:pPr>
            <w:r>
              <w:rPr>
                <w:sz w:val="20"/>
                <w:szCs w:val="20"/>
              </w:rPr>
              <w:t>Updated</w:t>
            </w:r>
          </w:p>
        </w:tc>
        <w:tc>
          <w:tcPr>
            <w:tcW w:w="3544" w:type="dxa"/>
          </w:tcPr>
          <w:p w14:paraId="47B2B851" w14:textId="77777777" w:rsidR="00E86754" w:rsidRDefault="00E86754" w:rsidP="00430796">
            <w:pPr>
              <w:rPr>
                <w:sz w:val="20"/>
                <w:szCs w:val="20"/>
              </w:rPr>
            </w:pPr>
            <w:r>
              <w:rPr>
                <w:sz w:val="20"/>
                <w:szCs w:val="20"/>
              </w:rPr>
              <w:t>updated</w:t>
            </w:r>
          </w:p>
        </w:tc>
        <w:tc>
          <w:tcPr>
            <w:tcW w:w="1418" w:type="dxa"/>
          </w:tcPr>
          <w:p w14:paraId="2E55D27E" w14:textId="77777777" w:rsidR="00E86754" w:rsidRDefault="00E86754" w:rsidP="00430796">
            <w:pPr>
              <w:rPr>
                <w:rFonts w:ascii="Courier New" w:hAnsi="Courier New" w:cs="Courier New"/>
                <w:sz w:val="20"/>
                <w:szCs w:val="20"/>
              </w:rPr>
            </w:pPr>
            <w:r>
              <w:rPr>
                <w:rFonts w:ascii="Courier New" w:hAnsi="Courier New" w:cs="Courier New"/>
                <w:sz w:val="20"/>
                <w:szCs w:val="20"/>
              </w:rPr>
              <w:t>MIMUPD</w:t>
            </w:r>
          </w:p>
        </w:tc>
        <w:tc>
          <w:tcPr>
            <w:tcW w:w="1306" w:type="dxa"/>
          </w:tcPr>
          <w:p w14:paraId="2D790829" w14:textId="77777777" w:rsidR="00E86754" w:rsidRDefault="00E86754" w:rsidP="00430796">
            <w:pPr>
              <w:rPr>
                <w:sz w:val="20"/>
                <w:szCs w:val="20"/>
              </w:rPr>
            </w:pPr>
            <w:r>
              <w:rPr>
                <w:sz w:val="20"/>
                <w:szCs w:val="20"/>
              </w:rPr>
              <w:t>0..1</w:t>
            </w:r>
          </w:p>
        </w:tc>
      </w:tr>
      <w:tr w:rsidR="00E86754" w14:paraId="5086A9D4" w14:textId="77777777" w:rsidTr="00430796">
        <w:tc>
          <w:tcPr>
            <w:tcW w:w="3510" w:type="dxa"/>
            <w:gridSpan w:val="2"/>
          </w:tcPr>
          <w:p w14:paraId="497BEE6D" w14:textId="77777777" w:rsidR="00E86754" w:rsidRDefault="00E86754" w:rsidP="00430796">
            <w:pPr>
              <w:rPr>
                <w:sz w:val="20"/>
                <w:szCs w:val="20"/>
              </w:rPr>
            </w:pPr>
            <w:r>
              <w:rPr>
                <w:sz w:val="20"/>
                <w:szCs w:val="20"/>
              </w:rPr>
              <w:t>Cancelled</w:t>
            </w:r>
          </w:p>
        </w:tc>
        <w:tc>
          <w:tcPr>
            <w:tcW w:w="3544" w:type="dxa"/>
          </w:tcPr>
          <w:p w14:paraId="3276A690" w14:textId="77777777" w:rsidR="00E86754" w:rsidRDefault="00E86754" w:rsidP="00430796">
            <w:pPr>
              <w:rPr>
                <w:sz w:val="20"/>
                <w:szCs w:val="20"/>
              </w:rPr>
            </w:pPr>
            <w:r>
              <w:rPr>
                <w:sz w:val="20"/>
                <w:szCs w:val="20"/>
              </w:rPr>
              <w:t>cancelled</w:t>
            </w:r>
          </w:p>
        </w:tc>
        <w:tc>
          <w:tcPr>
            <w:tcW w:w="1418" w:type="dxa"/>
          </w:tcPr>
          <w:p w14:paraId="0CE0A96C" w14:textId="77777777" w:rsidR="00E86754" w:rsidRDefault="00E86754" w:rsidP="00430796">
            <w:pPr>
              <w:rPr>
                <w:rFonts w:ascii="Courier New" w:hAnsi="Courier New" w:cs="Courier New"/>
                <w:sz w:val="20"/>
                <w:szCs w:val="20"/>
              </w:rPr>
            </w:pPr>
            <w:r>
              <w:rPr>
                <w:rFonts w:ascii="Courier New" w:hAnsi="Courier New" w:cs="Courier New"/>
                <w:sz w:val="20"/>
                <w:szCs w:val="20"/>
              </w:rPr>
              <w:t>MIMCNL</w:t>
            </w:r>
          </w:p>
        </w:tc>
        <w:tc>
          <w:tcPr>
            <w:tcW w:w="1306" w:type="dxa"/>
          </w:tcPr>
          <w:p w14:paraId="21D0562C" w14:textId="77777777" w:rsidR="00E86754" w:rsidRDefault="00E86754" w:rsidP="00430796">
            <w:pPr>
              <w:rPr>
                <w:sz w:val="20"/>
                <w:szCs w:val="20"/>
              </w:rPr>
            </w:pPr>
            <w:r>
              <w:rPr>
                <w:sz w:val="20"/>
                <w:szCs w:val="20"/>
              </w:rPr>
              <w:t>0..1</w:t>
            </w:r>
          </w:p>
        </w:tc>
      </w:tr>
      <w:tr w:rsidR="00E86754" w14:paraId="47A0C6D4" w14:textId="77777777" w:rsidTr="00430796">
        <w:tc>
          <w:tcPr>
            <w:tcW w:w="3510" w:type="dxa"/>
            <w:gridSpan w:val="2"/>
          </w:tcPr>
          <w:p w14:paraId="592E0DAB" w14:textId="77777777" w:rsidR="00E86754" w:rsidRDefault="00E86754" w:rsidP="00430796">
            <w:pPr>
              <w:rPr>
                <w:sz w:val="20"/>
                <w:szCs w:val="20"/>
              </w:rPr>
            </w:pPr>
            <w:r>
              <w:rPr>
                <w:sz w:val="20"/>
                <w:szCs w:val="20"/>
              </w:rPr>
              <w:t xml:space="preserve">Created </w:t>
            </w:r>
          </w:p>
        </w:tc>
        <w:tc>
          <w:tcPr>
            <w:tcW w:w="3544" w:type="dxa"/>
          </w:tcPr>
          <w:p w14:paraId="56CF494A" w14:textId="77777777" w:rsidR="00E86754" w:rsidRDefault="00E86754" w:rsidP="00430796">
            <w:pPr>
              <w:rPr>
                <w:sz w:val="20"/>
                <w:szCs w:val="20"/>
              </w:rPr>
            </w:pPr>
            <w:r>
              <w:rPr>
                <w:sz w:val="20"/>
                <w:szCs w:val="20"/>
              </w:rPr>
              <w:t>created</w:t>
            </w:r>
          </w:p>
        </w:tc>
        <w:tc>
          <w:tcPr>
            <w:tcW w:w="1418" w:type="dxa"/>
          </w:tcPr>
          <w:p w14:paraId="693B727F" w14:textId="77777777" w:rsidR="00E86754" w:rsidRDefault="00E86754" w:rsidP="00430796">
            <w:pPr>
              <w:rPr>
                <w:rFonts w:ascii="Courier New" w:hAnsi="Courier New" w:cs="Courier New"/>
                <w:sz w:val="20"/>
                <w:szCs w:val="20"/>
              </w:rPr>
            </w:pPr>
            <w:r>
              <w:rPr>
                <w:rFonts w:ascii="Courier New" w:hAnsi="Courier New" w:cs="Courier New"/>
                <w:sz w:val="20"/>
                <w:szCs w:val="20"/>
              </w:rPr>
              <w:t>MIMCRT</w:t>
            </w:r>
          </w:p>
        </w:tc>
        <w:tc>
          <w:tcPr>
            <w:tcW w:w="1306" w:type="dxa"/>
          </w:tcPr>
          <w:p w14:paraId="28A47171" w14:textId="77777777" w:rsidR="00E86754" w:rsidRDefault="00E86754" w:rsidP="00430796">
            <w:pPr>
              <w:rPr>
                <w:sz w:val="20"/>
                <w:szCs w:val="20"/>
              </w:rPr>
            </w:pPr>
            <w:r>
              <w:rPr>
                <w:sz w:val="20"/>
                <w:szCs w:val="20"/>
              </w:rPr>
              <w:t>1</w:t>
            </w:r>
          </w:p>
        </w:tc>
      </w:tr>
    </w:tbl>
    <w:p w14:paraId="7DF8977E" w14:textId="77777777" w:rsidR="00E86754" w:rsidRDefault="00E86754" w:rsidP="00E86754"/>
    <w:p w14:paraId="44D8ACDE" w14:textId="77777777" w:rsidR="00E86754" w:rsidRPr="00194EC9" w:rsidRDefault="00E86754" w:rsidP="00E86754">
      <w:r w:rsidRPr="00691EDB">
        <w:rPr>
          <w:highlight w:val="yellow"/>
        </w:rPr>
        <w:lastRenderedPageBreak/>
        <w:t xml:space="preserve">The rest of the </w:t>
      </w:r>
      <w:r>
        <w:rPr>
          <w:highlight w:val="yellow"/>
        </w:rPr>
        <w:t>feature types are</w:t>
      </w:r>
      <w:r w:rsidRPr="00691EDB">
        <w:rPr>
          <w:highlight w:val="yellow"/>
        </w:rPr>
        <w:t xml:space="preserve"> skipped </w:t>
      </w:r>
      <w:r>
        <w:rPr>
          <w:highlight w:val="yellow"/>
        </w:rPr>
        <w:t xml:space="preserve">intentionally </w:t>
      </w:r>
      <w:r w:rsidRPr="00691EDB">
        <w:rPr>
          <w:highlight w:val="yellow"/>
        </w:rPr>
        <w:t>for brevity. The data model is a</w:t>
      </w:r>
      <w:r>
        <w:rPr>
          <w:highlight w:val="yellow"/>
        </w:rPr>
        <w:t>n early</w:t>
      </w:r>
      <w:r w:rsidRPr="00691EDB">
        <w:rPr>
          <w:highlight w:val="yellow"/>
        </w:rPr>
        <w:t xml:space="preserve"> </w:t>
      </w:r>
      <w:r>
        <w:rPr>
          <w:highlight w:val="yellow"/>
        </w:rPr>
        <w:t>draft</w:t>
      </w:r>
      <w:r w:rsidRPr="00691EDB">
        <w:rPr>
          <w:highlight w:val="yellow"/>
        </w:rPr>
        <w:t xml:space="preserve"> and a complete feature catalogue is postponed until a more completed data model is </w:t>
      </w:r>
      <w:r>
        <w:rPr>
          <w:highlight w:val="yellow"/>
        </w:rPr>
        <w:t>ready</w:t>
      </w:r>
      <w:r w:rsidRPr="00691EDB">
        <w:rPr>
          <w:highlight w:val="yellow"/>
        </w:rPr>
        <w:t>.</w:t>
      </w:r>
    </w:p>
    <w:p w14:paraId="476C904C" w14:textId="77777777" w:rsidR="00E86754" w:rsidRPr="00194EC9" w:rsidRDefault="00E86754" w:rsidP="00E86754"/>
    <w:p w14:paraId="2AE890AC" w14:textId="77777777" w:rsidR="00E86754" w:rsidRDefault="00E86754" w:rsidP="00E86754">
      <w:pPr>
        <w:pStyle w:val="Heading3"/>
        <w:keepLines/>
        <w:tabs>
          <w:tab w:val="clear" w:pos="992"/>
        </w:tabs>
        <w:spacing w:before="200" w:after="0" w:line="276" w:lineRule="auto"/>
        <w:ind w:left="720" w:hanging="720"/>
        <w:contextualSpacing/>
      </w:pPr>
      <w:bookmarkStart w:id="20" w:name="_Toc335726828"/>
      <w:r>
        <w:t>Information Types</w:t>
      </w:r>
      <w:bookmarkEnd w:id="20"/>
    </w:p>
    <w:p w14:paraId="3702E0E4" w14:textId="77777777" w:rsidR="00E86754" w:rsidRPr="00507F57" w:rsidRDefault="00E86754" w:rsidP="00E86754"/>
    <w:tbl>
      <w:tblPr>
        <w:tblStyle w:val="TableGrid"/>
        <w:tblW w:w="0" w:type="auto"/>
        <w:tblLook w:val="04A0" w:firstRow="1" w:lastRow="0" w:firstColumn="1" w:lastColumn="0" w:noHBand="0" w:noVBand="1"/>
      </w:tblPr>
      <w:tblGrid>
        <w:gridCol w:w="1809"/>
        <w:gridCol w:w="1701"/>
        <w:gridCol w:w="3544"/>
        <w:gridCol w:w="1418"/>
        <w:gridCol w:w="1306"/>
      </w:tblGrid>
      <w:tr w:rsidR="00E86754" w:rsidRPr="009C7BB9" w14:paraId="1CB18F1F" w14:textId="77777777" w:rsidTr="00430796">
        <w:tc>
          <w:tcPr>
            <w:tcW w:w="1809" w:type="dxa"/>
          </w:tcPr>
          <w:p w14:paraId="047A4C78" w14:textId="77777777" w:rsidR="00E86754" w:rsidRPr="009C7BB9" w:rsidRDefault="00E86754" w:rsidP="00430796">
            <w:pPr>
              <w:rPr>
                <w:sz w:val="20"/>
                <w:szCs w:val="20"/>
              </w:rPr>
            </w:pPr>
            <w:r>
              <w:rPr>
                <w:sz w:val="20"/>
                <w:szCs w:val="20"/>
              </w:rPr>
              <w:t>Inf.</w:t>
            </w:r>
            <w:r w:rsidRPr="009C7BB9">
              <w:rPr>
                <w:sz w:val="20"/>
                <w:szCs w:val="20"/>
              </w:rPr>
              <w:t xml:space="preserve"> Object Class</w:t>
            </w:r>
          </w:p>
        </w:tc>
        <w:tc>
          <w:tcPr>
            <w:tcW w:w="5245" w:type="dxa"/>
            <w:gridSpan w:val="2"/>
          </w:tcPr>
          <w:p w14:paraId="62D44F90" w14:textId="77777777" w:rsidR="00E86754" w:rsidRPr="009C7BB9" w:rsidRDefault="00E86754" w:rsidP="00430796">
            <w:pPr>
              <w:rPr>
                <w:sz w:val="20"/>
                <w:szCs w:val="20"/>
              </w:rPr>
            </w:pPr>
            <w:r>
              <w:rPr>
                <w:sz w:val="20"/>
                <w:szCs w:val="20"/>
              </w:rPr>
              <w:t>Maritime information message source</w:t>
            </w:r>
          </w:p>
        </w:tc>
        <w:tc>
          <w:tcPr>
            <w:tcW w:w="1418" w:type="dxa"/>
          </w:tcPr>
          <w:p w14:paraId="05FD3B75" w14:textId="77777777" w:rsidR="00E86754" w:rsidRPr="009C7BB9" w:rsidRDefault="00E86754" w:rsidP="00430796">
            <w:pPr>
              <w:rPr>
                <w:sz w:val="20"/>
                <w:szCs w:val="20"/>
              </w:rPr>
            </w:pPr>
            <w:r w:rsidRPr="009C7BB9">
              <w:rPr>
                <w:sz w:val="20"/>
                <w:szCs w:val="20"/>
              </w:rPr>
              <w:t>Alpha code</w:t>
            </w:r>
          </w:p>
        </w:tc>
        <w:tc>
          <w:tcPr>
            <w:tcW w:w="1306" w:type="dxa"/>
          </w:tcPr>
          <w:p w14:paraId="5EDE9972" w14:textId="77777777" w:rsidR="00E86754" w:rsidRPr="009C7BB9" w:rsidRDefault="00E86754" w:rsidP="00430796">
            <w:pPr>
              <w:rPr>
                <w:rFonts w:ascii="Courier New" w:hAnsi="Courier New" w:cs="Courier New"/>
                <w:b/>
                <w:sz w:val="20"/>
                <w:szCs w:val="20"/>
              </w:rPr>
            </w:pPr>
            <w:r w:rsidRPr="00507F57">
              <w:rPr>
                <w:b/>
                <w:sz w:val="20"/>
                <w:szCs w:val="20"/>
              </w:rPr>
              <w:t>MAIMSO</w:t>
            </w:r>
          </w:p>
        </w:tc>
      </w:tr>
      <w:tr w:rsidR="00E86754" w:rsidRPr="009C7BB9" w14:paraId="31ED069E" w14:textId="77777777" w:rsidTr="00430796">
        <w:tc>
          <w:tcPr>
            <w:tcW w:w="1809" w:type="dxa"/>
          </w:tcPr>
          <w:p w14:paraId="62CC5088" w14:textId="77777777" w:rsidR="00E86754" w:rsidRPr="009C7BB9" w:rsidRDefault="00E86754" w:rsidP="00430796">
            <w:pPr>
              <w:rPr>
                <w:sz w:val="20"/>
                <w:szCs w:val="20"/>
              </w:rPr>
            </w:pPr>
            <w:r w:rsidRPr="009C7BB9">
              <w:rPr>
                <w:sz w:val="20"/>
                <w:szCs w:val="20"/>
              </w:rPr>
              <w:t>Camel case</w:t>
            </w:r>
          </w:p>
        </w:tc>
        <w:tc>
          <w:tcPr>
            <w:tcW w:w="5245" w:type="dxa"/>
            <w:gridSpan w:val="2"/>
          </w:tcPr>
          <w:p w14:paraId="533A5B0E" w14:textId="77777777" w:rsidR="00E86754" w:rsidRPr="009C7BB9" w:rsidRDefault="00E86754" w:rsidP="00430796">
            <w:pPr>
              <w:rPr>
                <w:b/>
                <w:sz w:val="20"/>
                <w:szCs w:val="20"/>
              </w:rPr>
            </w:pPr>
            <w:proofErr w:type="spellStart"/>
            <w:r>
              <w:rPr>
                <w:b/>
                <w:sz w:val="20"/>
                <w:szCs w:val="20"/>
              </w:rPr>
              <w:t>MaritimeInformationMessageSource</w:t>
            </w:r>
            <w:proofErr w:type="spellEnd"/>
          </w:p>
        </w:tc>
        <w:tc>
          <w:tcPr>
            <w:tcW w:w="1418" w:type="dxa"/>
          </w:tcPr>
          <w:p w14:paraId="00C40646" w14:textId="77777777" w:rsidR="00E86754" w:rsidRPr="009C7BB9" w:rsidRDefault="00E86754" w:rsidP="00430796">
            <w:pPr>
              <w:rPr>
                <w:sz w:val="20"/>
                <w:szCs w:val="20"/>
              </w:rPr>
            </w:pPr>
            <w:r w:rsidRPr="009C7BB9">
              <w:rPr>
                <w:sz w:val="20"/>
                <w:szCs w:val="20"/>
              </w:rPr>
              <w:t>Abstract type</w:t>
            </w:r>
          </w:p>
        </w:tc>
        <w:tc>
          <w:tcPr>
            <w:tcW w:w="1306" w:type="dxa"/>
          </w:tcPr>
          <w:p w14:paraId="7B316B44" w14:textId="77777777" w:rsidR="00E86754" w:rsidRPr="009C7BB9" w:rsidRDefault="00E86754" w:rsidP="00430796">
            <w:pPr>
              <w:rPr>
                <w:sz w:val="20"/>
                <w:szCs w:val="20"/>
              </w:rPr>
            </w:pPr>
            <w:r>
              <w:rPr>
                <w:sz w:val="20"/>
                <w:szCs w:val="20"/>
              </w:rPr>
              <w:t>False</w:t>
            </w:r>
          </w:p>
        </w:tc>
      </w:tr>
      <w:tr w:rsidR="00E86754" w:rsidRPr="009C7BB9" w14:paraId="2C1F0F0B" w14:textId="77777777" w:rsidTr="00430796">
        <w:tc>
          <w:tcPr>
            <w:tcW w:w="1809" w:type="dxa"/>
          </w:tcPr>
          <w:p w14:paraId="6D23A49A" w14:textId="77777777" w:rsidR="00E86754" w:rsidRPr="009C7BB9" w:rsidRDefault="00E86754" w:rsidP="00430796">
            <w:pPr>
              <w:rPr>
                <w:sz w:val="20"/>
                <w:szCs w:val="20"/>
              </w:rPr>
            </w:pPr>
            <w:r w:rsidRPr="009C7BB9">
              <w:rPr>
                <w:sz w:val="20"/>
                <w:szCs w:val="20"/>
              </w:rPr>
              <w:t>Definition</w:t>
            </w:r>
          </w:p>
        </w:tc>
        <w:tc>
          <w:tcPr>
            <w:tcW w:w="7969" w:type="dxa"/>
            <w:gridSpan w:val="4"/>
          </w:tcPr>
          <w:p w14:paraId="0B6E938C" w14:textId="77777777" w:rsidR="00E86754" w:rsidRPr="009C7BB9" w:rsidRDefault="00E86754" w:rsidP="00430796">
            <w:pPr>
              <w:rPr>
                <w:sz w:val="20"/>
                <w:szCs w:val="20"/>
              </w:rPr>
            </w:pPr>
            <w:r>
              <w:rPr>
                <w:sz w:val="20"/>
                <w:szCs w:val="20"/>
              </w:rPr>
              <w:t>The source of a message given as name and country</w:t>
            </w:r>
          </w:p>
        </w:tc>
      </w:tr>
      <w:tr w:rsidR="00E86754" w:rsidRPr="009C7BB9" w14:paraId="044B8540" w14:textId="77777777" w:rsidTr="00430796">
        <w:tc>
          <w:tcPr>
            <w:tcW w:w="1809" w:type="dxa"/>
          </w:tcPr>
          <w:p w14:paraId="3E90E0C7" w14:textId="77777777" w:rsidR="00E86754" w:rsidRPr="009C7BB9" w:rsidRDefault="00E86754" w:rsidP="00430796">
            <w:pPr>
              <w:rPr>
                <w:sz w:val="20"/>
                <w:szCs w:val="20"/>
              </w:rPr>
            </w:pPr>
            <w:r w:rsidRPr="009C7BB9">
              <w:rPr>
                <w:sz w:val="20"/>
                <w:szCs w:val="20"/>
              </w:rPr>
              <w:t>References</w:t>
            </w:r>
          </w:p>
        </w:tc>
        <w:tc>
          <w:tcPr>
            <w:tcW w:w="7969" w:type="dxa"/>
            <w:gridSpan w:val="4"/>
          </w:tcPr>
          <w:p w14:paraId="570C0C95" w14:textId="77777777" w:rsidR="00E86754" w:rsidRPr="009C7BB9" w:rsidRDefault="00E86754" w:rsidP="00430796">
            <w:pPr>
              <w:rPr>
                <w:sz w:val="20"/>
                <w:szCs w:val="20"/>
              </w:rPr>
            </w:pPr>
          </w:p>
        </w:tc>
      </w:tr>
      <w:tr w:rsidR="00E86754" w:rsidRPr="009C7BB9" w14:paraId="7710F0AB" w14:textId="77777777" w:rsidTr="00430796">
        <w:tc>
          <w:tcPr>
            <w:tcW w:w="1809" w:type="dxa"/>
          </w:tcPr>
          <w:p w14:paraId="6043A8E9" w14:textId="77777777" w:rsidR="00E86754" w:rsidRPr="009C7BB9" w:rsidRDefault="00E86754" w:rsidP="00430796">
            <w:pPr>
              <w:rPr>
                <w:sz w:val="20"/>
                <w:szCs w:val="20"/>
              </w:rPr>
            </w:pPr>
            <w:r w:rsidRPr="009C7BB9">
              <w:rPr>
                <w:sz w:val="20"/>
                <w:szCs w:val="20"/>
              </w:rPr>
              <w:t>Remarks</w:t>
            </w:r>
          </w:p>
        </w:tc>
        <w:tc>
          <w:tcPr>
            <w:tcW w:w="7969" w:type="dxa"/>
            <w:gridSpan w:val="4"/>
          </w:tcPr>
          <w:p w14:paraId="1EB3E97C" w14:textId="77777777" w:rsidR="00E86754" w:rsidRPr="009C7BB9" w:rsidRDefault="00E86754" w:rsidP="00430796">
            <w:pPr>
              <w:rPr>
                <w:sz w:val="20"/>
                <w:szCs w:val="20"/>
              </w:rPr>
            </w:pPr>
            <w:r w:rsidRPr="009C7BB9">
              <w:rPr>
                <w:sz w:val="20"/>
                <w:szCs w:val="20"/>
              </w:rPr>
              <w:t>No remarks</w:t>
            </w:r>
          </w:p>
        </w:tc>
      </w:tr>
      <w:tr w:rsidR="00E86754" w:rsidRPr="009C7BB9" w14:paraId="7B09B7BB" w14:textId="77777777" w:rsidTr="00430796">
        <w:tc>
          <w:tcPr>
            <w:tcW w:w="1809" w:type="dxa"/>
          </w:tcPr>
          <w:p w14:paraId="5FEDB9EB" w14:textId="77777777" w:rsidR="00E86754" w:rsidRPr="009C7BB9" w:rsidRDefault="00E86754" w:rsidP="00430796">
            <w:pPr>
              <w:rPr>
                <w:sz w:val="20"/>
                <w:szCs w:val="20"/>
              </w:rPr>
            </w:pPr>
            <w:r w:rsidRPr="009C7BB9">
              <w:rPr>
                <w:sz w:val="20"/>
                <w:szCs w:val="20"/>
              </w:rPr>
              <w:t>Distinction</w:t>
            </w:r>
          </w:p>
        </w:tc>
        <w:tc>
          <w:tcPr>
            <w:tcW w:w="7969" w:type="dxa"/>
            <w:gridSpan w:val="4"/>
          </w:tcPr>
          <w:p w14:paraId="3E02587E" w14:textId="77777777" w:rsidR="00E86754" w:rsidRPr="009C7BB9" w:rsidRDefault="00E86754" w:rsidP="00430796">
            <w:pPr>
              <w:rPr>
                <w:sz w:val="20"/>
                <w:szCs w:val="20"/>
              </w:rPr>
            </w:pPr>
            <w:r w:rsidRPr="009C7BB9">
              <w:rPr>
                <w:sz w:val="20"/>
                <w:szCs w:val="20"/>
              </w:rPr>
              <w:t>No distinction</w:t>
            </w:r>
          </w:p>
        </w:tc>
      </w:tr>
      <w:tr w:rsidR="00E86754" w:rsidRPr="009C7BB9" w14:paraId="6839397B" w14:textId="77777777" w:rsidTr="00430796">
        <w:tc>
          <w:tcPr>
            <w:tcW w:w="3510" w:type="dxa"/>
            <w:gridSpan w:val="2"/>
            <w:shd w:val="clear" w:color="auto" w:fill="D9D9D9" w:themeFill="background1" w:themeFillShade="D9"/>
          </w:tcPr>
          <w:p w14:paraId="3EDA7898" w14:textId="77777777" w:rsidR="00E86754" w:rsidRPr="009C7BB9" w:rsidRDefault="00E86754" w:rsidP="00430796">
            <w:pPr>
              <w:rPr>
                <w:b/>
                <w:sz w:val="20"/>
                <w:szCs w:val="20"/>
              </w:rPr>
            </w:pPr>
            <w:r w:rsidRPr="009C7BB9">
              <w:rPr>
                <w:b/>
                <w:sz w:val="20"/>
                <w:szCs w:val="20"/>
              </w:rPr>
              <w:t>Attribute</w:t>
            </w:r>
          </w:p>
        </w:tc>
        <w:tc>
          <w:tcPr>
            <w:tcW w:w="3544" w:type="dxa"/>
            <w:shd w:val="clear" w:color="auto" w:fill="D9D9D9" w:themeFill="background1" w:themeFillShade="D9"/>
          </w:tcPr>
          <w:p w14:paraId="5E513C34" w14:textId="77777777" w:rsidR="00E86754" w:rsidRPr="009C7BB9" w:rsidRDefault="00E86754" w:rsidP="00430796">
            <w:pPr>
              <w:rPr>
                <w:b/>
                <w:sz w:val="20"/>
                <w:szCs w:val="20"/>
              </w:rPr>
            </w:pPr>
            <w:r w:rsidRPr="009C7BB9">
              <w:rPr>
                <w:b/>
                <w:sz w:val="20"/>
                <w:szCs w:val="20"/>
              </w:rPr>
              <w:t>Camel case</w:t>
            </w:r>
          </w:p>
        </w:tc>
        <w:tc>
          <w:tcPr>
            <w:tcW w:w="1418" w:type="dxa"/>
            <w:shd w:val="clear" w:color="auto" w:fill="D9D9D9" w:themeFill="background1" w:themeFillShade="D9"/>
          </w:tcPr>
          <w:p w14:paraId="6D7F80B0" w14:textId="77777777" w:rsidR="00E86754" w:rsidRPr="009C7BB9" w:rsidRDefault="00E86754" w:rsidP="00430796">
            <w:pPr>
              <w:rPr>
                <w:b/>
                <w:sz w:val="20"/>
                <w:szCs w:val="20"/>
              </w:rPr>
            </w:pPr>
            <w:r w:rsidRPr="009C7BB9">
              <w:rPr>
                <w:b/>
                <w:sz w:val="20"/>
                <w:szCs w:val="20"/>
              </w:rPr>
              <w:t>Alpha code</w:t>
            </w:r>
          </w:p>
        </w:tc>
        <w:tc>
          <w:tcPr>
            <w:tcW w:w="1306" w:type="dxa"/>
            <w:shd w:val="clear" w:color="auto" w:fill="D9D9D9" w:themeFill="background1" w:themeFillShade="D9"/>
          </w:tcPr>
          <w:p w14:paraId="4F78CC0F" w14:textId="77777777" w:rsidR="00E86754" w:rsidRPr="009C7BB9" w:rsidRDefault="00E86754" w:rsidP="00430796">
            <w:pPr>
              <w:rPr>
                <w:b/>
                <w:sz w:val="20"/>
                <w:szCs w:val="20"/>
              </w:rPr>
            </w:pPr>
            <w:r w:rsidRPr="009C7BB9">
              <w:rPr>
                <w:b/>
                <w:sz w:val="20"/>
                <w:szCs w:val="20"/>
              </w:rPr>
              <w:t>Cardinality</w:t>
            </w:r>
          </w:p>
        </w:tc>
      </w:tr>
      <w:tr w:rsidR="00E86754" w:rsidRPr="009C7BB9" w14:paraId="2465AF2A" w14:textId="77777777" w:rsidTr="00430796">
        <w:tc>
          <w:tcPr>
            <w:tcW w:w="3510" w:type="dxa"/>
            <w:gridSpan w:val="2"/>
          </w:tcPr>
          <w:p w14:paraId="765F224F" w14:textId="77777777" w:rsidR="00E86754" w:rsidRPr="009C7BB9" w:rsidRDefault="00E86754" w:rsidP="00430796">
            <w:pPr>
              <w:rPr>
                <w:sz w:val="20"/>
                <w:szCs w:val="20"/>
              </w:rPr>
            </w:pPr>
            <w:r>
              <w:rPr>
                <w:sz w:val="20"/>
                <w:szCs w:val="20"/>
              </w:rPr>
              <w:t>Name</w:t>
            </w:r>
          </w:p>
        </w:tc>
        <w:tc>
          <w:tcPr>
            <w:tcW w:w="3544" w:type="dxa"/>
          </w:tcPr>
          <w:p w14:paraId="3AB42FDA" w14:textId="77777777" w:rsidR="00E86754" w:rsidRPr="009C7BB9" w:rsidRDefault="00E86754" w:rsidP="00430796">
            <w:pPr>
              <w:rPr>
                <w:sz w:val="20"/>
                <w:szCs w:val="20"/>
              </w:rPr>
            </w:pPr>
            <w:r>
              <w:rPr>
                <w:sz w:val="20"/>
                <w:szCs w:val="20"/>
              </w:rPr>
              <w:t>name</w:t>
            </w:r>
          </w:p>
        </w:tc>
        <w:tc>
          <w:tcPr>
            <w:tcW w:w="1418" w:type="dxa"/>
          </w:tcPr>
          <w:p w14:paraId="2D9CA17A" w14:textId="77777777" w:rsidR="00E86754" w:rsidRPr="009C7BB9" w:rsidRDefault="00E86754" w:rsidP="00430796">
            <w:pPr>
              <w:rPr>
                <w:rFonts w:ascii="Courier New" w:hAnsi="Courier New" w:cs="Courier New"/>
                <w:sz w:val="20"/>
                <w:szCs w:val="20"/>
              </w:rPr>
            </w:pPr>
            <w:r>
              <w:rPr>
                <w:rFonts w:ascii="Courier New" w:hAnsi="Courier New" w:cs="Courier New"/>
                <w:sz w:val="20"/>
                <w:szCs w:val="20"/>
              </w:rPr>
              <w:t>MIMSNA</w:t>
            </w:r>
          </w:p>
        </w:tc>
        <w:tc>
          <w:tcPr>
            <w:tcW w:w="1306" w:type="dxa"/>
          </w:tcPr>
          <w:p w14:paraId="6CEB92A5" w14:textId="77777777" w:rsidR="00E86754" w:rsidRPr="009C7BB9" w:rsidRDefault="00E86754" w:rsidP="00430796">
            <w:pPr>
              <w:rPr>
                <w:sz w:val="20"/>
                <w:szCs w:val="20"/>
              </w:rPr>
            </w:pPr>
            <w:r w:rsidRPr="009C7BB9">
              <w:rPr>
                <w:sz w:val="20"/>
                <w:szCs w:val="20"/>
              </w:rPr>
              <w:t>1</w:t>
            </w:r>
          </w:p>
        </w:tc>
      </w:tr>
      <w:tr w:rsidR="00E86754" w:rsidRPr="009C7BB9" w14:paraId="351B147A" w14:textId="77777777" w:rsidTr="00430796">
        <w:tc>
          <w:tcPr>
            <w:tcW w:w="3510" w:type="dxa"/>
            <w:gridSpan w:val="2"/>
          </w:tcPr>
          <w:p w14:paraId="6BFDB566" w14:textId="77777777" w:rsidR="00E86754" w:rsidRPr="009C7BB9" w:rsidRDefault="00E86754" w:rsidP="00430796">
            <w:pPr>
              <w:rPr>
                <w:sz w:val="20"/>
                <w:szCs w:val="20"/>
              </w:rPr>
            </w:pPr>
            <w:r>
              <w:rPr>
                <w:sz w:val="20"/>
                <w:szCs w:val="20"/>
              </w:rPr>
              <w:t>Country</w:t>
            </w:r>
          </w:p>
        </w:tc>
        <w:tc>
          <w:tcPr>
            <w:tcW w:w="3544" w:type="dxa"/>
          </w:tcPr>
          <w:p w14:paraId="7F24ED68" w14:textId="77777777" w:rsidR="00E86754" w:rsidRPr="009C7BB9" w:rsidRDefault="00E86754" w:rsidP="00430796">
            <w:pPr>
              <w:rPr>
                <w:sz w:val="20"/>
                <w:szCs w:val="20"/>
              </w:rPr>
            </w:pPr>
            <w:r>
              <w:rPr>
                <w:sz w:val="20"/>
                <w:szCs w:val="20"/>
              </w:rPr>
              <w:t>country</w:t>
            </w:r>
          </w:p>
        </w:tc>
        <w:tc>
          <w:tcPr>
            <w:tcW w:w="1418" w:type="dxa"/>
          </w:tcPr>
          <w:p w14:paraId="46B4A997" w14:textId="77777777" w:rsidR="00E86754" w:rsidRPr="009C7BB9" w:rsidRDefault="00E86754" w:rsidP="00430796">
            <w:pPr>
              <w:rPr>
                <w:rFonts w:ascii="Courier New" w:hAnsi="Courier New" w:cs="Courier New"/>
                <w:sz w:val="20"/>
                <w:szCs w:val="20"/>
              </w:rPr>
            </w:pPr>
            <w:r>
              <w:rPr>
                <w:rFonts w:ascii="Courier New" w:hAnsi="Courier New" w:cs="Courier New"/>
                <w:sz w:val="20"/>
                <w:szCs w:val="20"/>
              </w:rPr>
              <w:t>MIMSCN</w:t>
            </w:r>
          </w:p>
        </w:tc>
        <w:tc>
          <w:tcPr>
            <w:tcW w:w="1306" w:type="dxa"/>
          </w:tcPr>
          <w:p w14:paraId="1BDAD49C" w14:textId="77777777" w:rsidR="00E86754" w:rsidRPr="009C7BB9" w:rsidRDefault="00E86754" w:rsidP="00430796">
            <w:pPr>
              <w:rPr>
                <w:sz w:val="20"/>
                <w:szCs w:val="20"/>
              </w:rPr>
            </w:pPr>
            <w:r>
              <w:rPr>
                <w:sz w:val="20"/>
                <w:szCs w:val="20"/>
              </w:rPr>
              <w:t>1</w:t>
            </w:r>
          </w:p>
        </w:tc>
      </w:tr>
      <w:tr w:rsidR="00E86754" w14:paraId="216E69C5" w14:textId="77777777" w:rsidTr="00430796">
        <w:tc>
          <w:tcPr>
            <w:tcW w:w="3510" w:type="dxa"/>
            <w:gridSpan w:val="2"/>
          </w:tcPr>
          <w:p w14:paraId="6AED61D0" w14:textId="77777777" w:rsidR="00E86754" w:rsidRDefault="00E86754" w:rsidP="00430796">
            <w:pPr>
              <w:rPr>
                <w:sz w:val="20"/>
                <w:szCs w:val="20"/>
              </w:rPr>
            </w:pPr>
            <w:r>
              <w:rPr>
                <w:sz w:val="20"/>
                <w:szCs w:val="20"/>
              </w:rPr>
              <w:t>Date</w:t>
            </w:r>
          </w:p>
        </w:tc>
        <w:tc>
          <w:tcPr>
            <w:tcW w:w="3544" w:type="dxa"/>
          </w:tcPr>
          <w:p w14:paraId="2FCE4C12" w14:textId="77777777" w:rsidR="00E86754" w:rsidRDefault="00E86754" w:rsidP="00430796">
            <w:pPr>
              <w:rPr>
                <w:sz w:val="20"/>
                <w:szCs w:val="20"/>
              </w:rPr>
            </w:pPr>
            <w:r>
              <w:rPr>
                <w:sz w:val="20"/>
                <w:szCs w:val="20"/>
              </w:rPr>
              <w:t>date</w:t>
            </w:r>
          </w:p>
        </w:tc>
        <w:tc>
          <w:tcPr>
            <w:tcW w:w="1418" w:type="dxa"/>
          </w:tcPr>
          <w:p w14:paraId="18490A69" w14:textId="77777777" w:rsidR="00E86754" w:rsidRDefault="00E86754" w:rsidP="00430796">
            <w:pPr>
              <w:rPr>
                <w:rFonts w:ascii="Courier New" w:hAnsi="Courier New" w:cs="Courier New"/>
                <w:sz w:val="20"/>
                <w:szCs w:val="20"/>
              </w:rPr>
            </w:pPr>
            <w:r>
              <w:rPr>
                <w:rFonts w:ascii="Courier New" w:hAnsi="Courier New" w:cs="Courier New"/>
                <w:sz w:val="20"/>
                <w:szCs w:val="20"/>
              </w:rPr>
              <w:t>MIMSDT</w:t>
            </w:r>
          </w:p>
        </w:tc>
        <w:tc>
          <w:tcPr>
            <w:tcW w:w="1306" w:type="dxa"/>
          </w:tcPr>
          <w:p w14:paraId="452116A4" w14:textId="77777777" w:rsidR="00E86754" w:rsidRDefault="00E86754" w:rsidP="00430796">
            <w:pPr>
              <w:rPr>
                <w:sz w:val="20"/>
                <w:szCs w:val="20"/>
              </w:rPr>
            </w:pPr>
            <w:r>
              <w:rPr>
                <w:sz w:val="20"/>
                <w:szCs w:val="20"/>
              </w:rPr>
              <w:t>1</w:t>
            </w:r>
          </w:p>
        </w:tc>
      </w:tr>
    </w:tbl>
    <w:p w14:paraId="23DC7C64" w14:textId="77777777" w:rsidR="00E86754" w:rsidRDefault="00E86754" w:rsidP="00E86754"/>
    <w:p w14:paraId="5C9CC94A" w14:textId="77777777" w:rsidR="00E86754" w:rsidRPr="003267CF" w:rsidRDefault="00E86754" w:rsidP="00E86754">
      <w:r w:rsidRPr="00691EDB">
        <w:rPr>
          <w:highlight w:val="yellow"/>
        </w:rPr>
        <w:t xml:space="preserve">The rest of the </w:t>
      </w:r>
      <w:r>
        <w:rPr>
          <w:highlight w:val="yellow"/>
        </w:rPr>
        <w:t>information types are</w:t>
      </w:r>
      <w:r w:rsidRPr="00691EDB">
        <w:rPr>
          <w:highlight w:val="yellow"/>
        </w:rPr>
        <w:t xml:space="preserve"> skipped </w:t>
      </w:r>
      <w:r>
        <w:rPr>
          <w:highlight w:val="yellow"/>
        </w:rPr>
        <w:t xml:space="preserve">intentionally </w:t>
      </w:r>
      <w:r w:rsidRPr="00691EDB">
        <w:rPr>
          <w:highlight w:val="yellow"/>
        </w:rPr>
        <w:t>for brevity. The data model is a</w:t>
      </w:r>
      <w:r>
        <w:rPr>
          <w:highlight w:val="yellow"/>
        </w:rPr>
        <w:t>n early</w:t>
      </w:r>
      <w:r w:rsidRPr="00691EDB">
        <w:rPr>
          <w:highlight w:val="yellow"/>
        </w:rPr>
        <w:t xml:space="preserve"> </w:t>
      </w:r>
      <w:r>
        <w:rPr>
          <w:highlight w:val="yellow"/>
        </w:rPr>
        <w:t>draft</w:t>
      </w:r>
      <w:r w:rsidRPr="00691EDB">
        <w:rPr>
          <w:highlight w:val="yellow"/>
        </w:rPr>
        <w:t xml:space="preserve"> and a complete feature catalogue is postponed until a more completed data model is </w:t>
      </w:r>
      <w:r>
        <w:rPr>
          <w:highlight w:val="yellow"/>
        </w:rPr>
        <w:t>ready</w:t>
      </w:r>
      <w:r w:rsidRPr="00691EDB">
        <w:rPr>
          <w:highlight w:val="yellow"/>
        </w:rPr>
        <w:t>.</w:t>
      </w:r>
    </w:p>
    <w:p w14:paraId="05E3083C" w14:textId="77777777" w:rsidR="00E86754" w:rsidRDefault="00E86754" w:rsidP="00E86754">
      <w:pPr>
        <w:pStyle w:val="Heading3"/>
        <w:keepLines/>
        <w:tabs>
          <w:tab w:val="clear" w:pos="992"/>
        </w:tabs>
        <w:spacing w:before="200" w:after="0" w:line="276" w:lineRule="auto"/>
        <w:ind w:left="720" w:hanging="720"/>
        <w:contextualSpacing/>
      </w:pPr>
      <w:bookmarkStart w:id="21" w:name="_Toc335726829"/>
      <w:r>
        <w:t>Property types</w:t>
      </w:r>
      <w:bookmarkEnd w:id="21"/>
    </w:p>
    <w:p w14:paraId="71BF8BEF" w14:textId="77777777" w:rsidR="00E86754" w:rsidRPr="00591496" w:rsidRDefault="00E86754" w:rsidP="00E86754"/>
    <w:tbl>
      <w:tblPr>
        <w:tblStyle w:val="TableGrid"/>
        <w:tblW w:w="0" w:type="auto"/>
        <w:tblLook w:val="04A0" w:firstRow="1" w:lastRow="0" w:firstColumn="1" w:lastColumn="0" w:noHBand="0" w:noVBand="1"/>
      </w:tblPr>
      <w:tblGrid>
        <w:gridCol w:w="2235"/>
        <w:gridCol w:w="2654"/>
        <w:gridCol w:w="2444"/>
        <w:gridCol w:w="2445"/>
      </w:tblGrid>
      <w:tr w:rsidR="00E86754" w14:paraId="7CC5BD76" w14:textId="77777777" w:rsidTr="00430796">
        <w:tc>
          <w:tcPr>
            <w:tcW w:w="2235" w:type="dxa"/>
          </w:tcPr>
          <w:p w14:paraId="5C683B1F" w14:textId="77777777" w:rsidR="00E86754" w:rsidRPr="00591496" w:rsidRDefault="00E86754" w:rsidP="00430796">
            <w:pPr>
              <w:rPr>
                <w:b/>
              </w:rPr>
            </w:pPr>
            <w:r w:rsidRPr="00591496">
              <w:rPr>
                <w:b/>
              </w:rPr>
              <w:t>Attribute</w:t>
            </w:r>
          </w:p>
        </w:tc>
        <w:tc>
          <w:tcPr>
            <w:tcW w:w="2654" w:type="dxa"/>
          </w:tcPr>
          <w:p w14:paraId="25B0F24C" w14:textId="77777777" w:rsidR="00E86754" w:rsidRPr="00591496" w:rsidRDefault="00E86754" w:rsidP="00430796">
            <w:pPr>
              <w:rPr>
                <w:b/>
              </w:rPr>
            </w:pPr>
            <w:r w:rsidRPr="00591496">
              <w:rPr>
                <w:b/>
              </w:rPr>
              <w:t>Unique id</w:t>
            </w:r>
          </w:p>
        </w:tc>
        <w:tc>
          <w:tcPr>
            <w:tcW w:w="2444" w:type="dxa"/>
          </w:tcPr>
          <w:p w14:paraId="104C25E1" w14:textId="77777777" w:rsidR="00E86754" w:rsidRPr="00591496" w:rsidRDefault="00E86754" w:rsidP="00430796">
            <w:pPr>
              <w:rPr>
                <w:b/>
              </w:rPr>
            </w:pPr>
            <w:r w:rsidRPr="00591496">
              <w:rPr>
                <w:b/>
              </w:rPr>
              <w:t>Alpha code</w:t>
            </w:r>
          </w:p>
        </w:tc>
        <w:tc>
          <w:tcPr>
            <w:tcW w:w="2445" w:type="dxa"/>
          </w:tcPr>
          <w:p w14:paraId="5455DB2A" w14:textId="77777777" w:rsidR="00E86754" w:rsidRPr="00591496" w:rsidRDefault="00E86754" w:rsidP="00430796">
            <w:pPr>
              <w:rPr>
                <w:rFonts w:ascii="Courier New" w:hAnsi="Courier New" w:cs="Courier New"/>
                <w:b/>
                <w:sz w:val="20"/>
                <w:szCs w:val="20"/>
              </w:rPr>
            </w:pPr>
            <w:r w:rsidRPr="00591496">
              <w:rPr>
                <w:rFonts w:ascii="Courier New" w:hAnsi="Courier New" w:cs="Courier New"/>
                <w:b/>
                <w:sz w:val="20"/>
                <w:szCs w:val="20"/>
              </w:rPr>
              <w:t>MIMUID</w:t>
            </w:r>
          </w:p>
        </w:tc>
      </w:tr>
      <w:tr w:rsidR="00E86754" w14:paraId="2FE4C779" w14:textId="77777777" w:rsidTr="00430796">
        <w:tc>
          <w:tcPr>
            <w:tcW w:w="2235" w:type="dxa"/>
          </w:tcPr>
          <w:p w14:paraId="49024497" w14:textId="77777777" w:rsidR="00E86754" w:rsidRDefault="00E86754" w:rsidP="00430796">
            <w:r>
              <w:t>Attribute type</w:t>
            </w:r>
          </w:p>
        </w:tc>
        <w:tc>
          <w:tcPr>
            <w:tcW w:w="2654" w:type="dxa"/>
          </w:tcPr>
          <w:p w14:paraId="770E1DE8" w14:textId="77777777" w:rsidR="00E86754" w:rsidRDefault="00E86754" w:rsidP="00430796">
            <w:r>
              <w:t>simple</w:t>
            </w:r>
          </w:p>
        </w:tc>
        <w:tc>
          <w:tcPr>
            <w:tcW w:w="2444" w:type="dxa"/>
          </w:tcPr>
          <w:p w14:paraId="739E514D" w14:textId="77777777" w:rsidR="00E86754" w:rsidRDefault="00E86754" w:rsidP="00430796">
            <w:r>
              <w:t>Data type</w:t>
            </w:r>
          </w:p>
        </w:tc>
        <w:tc>
          <w:tcPr>
            <w:tcW w:w="2445" w:type="dxa"/>
          </w:tcPr>
          <w:p w14:paraId="1BA1F947" w14:textId="77777777" w:rsidR="00E86754" w:rsidRDefault="00E86754" w:rsidP="00430796">
            <w:r>
              <w:t>String</w:t>
            </w:r>
          </w:p>
        </w:tc>
      </w:tr>
      <w:tr w:rsidR="00E86754" w14:paraId="4B06140C" w14:textId="77777777" w:rsidTr="00430796">
        <w:tc>
          <w:tcPr>
            <w:tcW w:w="2235" w:type="dxa"/>
          </w:tcPr>
          <w:p w14:paraId="76C54D03" w14:textId="77777777" w:rsidR="00E86754" w:rsidRDefault="00E86754" w:rsidP="00430796">
            <w:r>
              <w:t>Camel case</w:t>
            </w:r>
          </w:p>
        </w:tc>
        <w:tc>
          <w:tcPr>
            <w:tcW w:w="7543" w:type="dxa"/>
            <w:gridSpan w:val="3"/>
          </w:tcPr>
          <w:p w14:paraId="0A28670D" w14:textId="77777777" w:rsidR="00E86754" w:rsidRDefault="00E86754" w:rsidP="00430796">
            <w:proofErr w:type="spellStart"/>
            <w:r>
              <w:t>Uid</w:t>
            </w:r>
            <w:proofErr w:type="spellEnd"/>
          </w:p>
        </w:tc>
      </w:tr>
      <w:tr w:rsidR="00E86754" w14:paraId="1918514E" w14:textId="77777777" w:rsidTr="00430796">
        <w:tc>
          <w:tcPr>
            <w:tcW w:w="2235" w:type="dxa"/>
          </w:tcPr>
          <w:p w14:paraId="433BDE49" w14:textId="77777777" w:rsidR="00E86754" w:rsidRDefault="00E86754" w:rsidP="00430796">
            <w:r>
              <w:t>Definition</w:t>
            </w:r>
          </w:p>
        </w:tc>
        <w:tc>
          <w:tcPr>
            <w:tcW w:w="7543" w:type="dxa"/>
            <w:gridSpan w:val="3"/>
          </w:tcPr>
          <w:p w14:paraId="6ACB6CC2" w14:textId="77777777" w:rsidR="00E86754" w:rsidRDefault="00E86754" w:rsidP="00430796">
            <w:r w:rsidRPr="00591496">
              <w:t>Unique id for this message across all versions of the message. The id must be unique for the source, but may not be unique across different sources.</w:t>
            </w:r>
          </w:p>
        </w:tc>
      </w:tr>
    </w:tbl>
    <w:p w14:paraId="54F3D681" w14:textId="77777777" w:rsidR="00E86754" w:rsidRPr="00CB4D5B" w:rsidRDefault="00E86754" w:rsidP="00E86754"/>
    <w:tbl>
      <w:tblPr>
        <w:tblStyle w:val="TableGrid"/>
        <w:tblW w:w="0" w:type="auto"/>
        <w:tblLook w:val="04A0" w:firstRow="1" w:lastRow="0" w:firstColumn="1" w:lastColumn="0" w:noHBand="0" w:noVBand="1"/>
      </w:tblPr>
      <w:tblGrid>
        <w:gridCol w:w="2235"/>
        <w:gridCol w:w="2654"/>
        <w:gridCol w:w="2444"/>
        <w:gridCol w:w="2445"/>
      </w:tblGrid>
      <w:tr w:rsidR="00E86754" w14:paraId="4C28E275" w14:textId="77777777" w:rsidTr="00430796">
        <w:tc>
          <w:tcPr>
            <w:tcW w:w="2235" w:type="dxa"/>
          </w:tcPr>
          <w:p w14:paraId="29790368" w14:textId="77777777" w:rsidR="00E86754" w:rsidRPr="00591496" w:rsidRDefault="00E86754" w:rsidP="00430796">
            <w:pPr>
              <w:rPr>
                <w:b/>
              </w:rPr>
            </w:pPr>
            <w:r w:rsidRPr="00591496">
              <w:rPr>
                <w:b/>
              </w:rPr>
              <w:t>Attribute</w:t>
            </w:r>
          </w:p>
        </w:tc>
        <w:tc>
          <w:tcPr>
            <w:tcW w:w="2654" w:type="dxa"/>
          </w:tcPr>
          <w:p w14:paraId="22847FE1" w14:textId="77777777" w:rsidR="00E86754" w:rsidRPr="00591496" w:rsidRDefault="00E86754" w:rsidP="00430796">
            <w:pPr>
              <w:rPr>
                <w:b/>
              </w:rPr>
            </w:pPr>
            <w:r>
              <w:rPr>
                <w:b/>
              </w:rPr>
              <w:t>Version</w:t>
            </w:r>
          </w:p>
        </w:tc>
        <w:tc>
          <w:tcPr>
            <w:tcW w:w="2444" w:type="dxa"/>
          </w:tcPr>
          <w:p w14:paraId="502A9F12" w14:textId="77777777" w:rsidR="00E86754" w:rsidRPr="00591496" w:rsidRDefault="00E86754" w:rsidP="00430796">
            <w:pPr>
              <w:rPr>
                <w:b/>
              </w:rPr>
            </w:pPr>
            <w:r w:rsidRPr="00591496">
              <w:rPr>
                <w:b/>
              </w:rPr>
              <w:t>Alpha code</w:t>
            </w:r>
          </w:p>
        </w:tc>
        <w:tc>
          <w:tcPr>
            <w:tcW w:w="2445" w:type="dxa"/>
          </w:tcPr>
          <w:p w14:paraId="0E25688F" w14:textId="77777777" w:rsidR="00E86754" w:rsidRPr="00591496" w:rsidRDefault="00E86754" w:rsidP="00430796">
            <w:pPr>
              <w:rPr>
                <w:rFonts w:ascii="Courier New" w:hAnsi="Courier New" w:cs="Courier New"/>
                <w:b/>
                <w:sz w:val="20"/>
                <w:szCs w:val="20"/>
              </w:rPr>
            </w:pPr>
            <w:r w:rsidRPr="00591496">
              <w:rPr>
                <w:rFonts w:ascii="Courier New" w:hAnsi="Courier New" w:cs="Courier New"/>
                <w:b/>
                <w:sz w:val="20"/>
                <w:szCs w:val="20"/>
              </w:rPr>
              <w:t>MIMVER</w:t>
            </w:r>
          </w:p>
        </w:tc>
      </w:tr>
      <w:tr w:rsidR="00E86754" w14:paraId="7297CC9D" w14:textId="77777777" w:rsidTr="00430796">
        <w:tc>
          <w:tcPr>
            <w:tcW w:w="2235" w:type="dxa"/>
          </w:tcPr>
          <w:p w14:paraId="5784784C" w14:textId="77777777" w:rsidR="00E86754" w:rsidRDefault="00E86754" w:rsidP="00430796">
            <w:r>
              <w:t>Attribute type</w:t>
            </w:r>
          </w:p>
        </w:tc>
        <w:tc>
          <w:tcPr>
            <w:tcW w:w="2654" w:type="dxa"/>
          </w:tcPr>
          <w:p w14:paraId="1007D4A1" w14:textId="77777777" w:rsidR="00E86754" w:rsidRDefault="00E86754" w:rsidP="00430796">
            <w:r>
              <w:t>simple</w:t>
            </w:r>
          </w:p>
        </w:tc>
        <w:tc>
          <w:tcPr>
            <w:tcW w:w="2444" w:type="dxa"/>
          </w:tcPr>
          <w:p w14:paraId="1774CFE0" w14:textId="77777777" w:rsidR="00E86754" w:rsidRDefault="00E86754" w:rsidP="00430796">
            <w:r>
              <w:t>Data type</w:t>
            </w:r>
          </w:p>
        </w:tc>
        <w:tc>
          <w:tcPr>
            <w:tcW w:w="2445" w:type="dxa"/>
          </w:tcPr>
          <w:p w14:paraId="77577E5E" w14:textId="77777777" w:rsidR="00E86754" w:rsidRDefault="00E86754" w:rsidP="00430796">
            <w:proofErr w:type="spellStart"/>
            <w:r>
              <w:t>Int</w:t>
            </w:r>
            <w:proofErr w:type="spellEnd"/>
          </w:p>
        </w:tc>
      </w:tr>
      <w:tr w:rsidR="00E86754" w14:paraId="4728588A" w14:textId="77777777" w:rsidTr="00430796">
        <w:tc>
          <w:tcPr>
            <w:tcW w:w="2235" w:type="dxa"/>
          </w:tcPr>
          <w:p w14:paraId="4491959A" w14:textId="77777777" w:rsidR="00E86754" w:rsidRDefault="00E86754" w:rsidP="00430796">
            <w:r>
              <w:t>Camel case</w:t>
            </w:r>
          </w:p>
        </w:tc>
        <w:tc>
          <w:tcPr>
            <w:tcW w:w="7543" w:type="dxa"/>
            <w:gridSpan w:val="3"/>
          </w:tcPr>
          <w:p w14:paraId="20250472" w14:textId="77777777" w:rsidR="00E86754" w:rsidRDefault="00E86754" w:rsidP="00430796">
            <w:r>
              <w:t>Version</w:t>
            </w:r>
          </w:p>
        </w:tc>
      </w:tr>
      <w:tr w:rsidR="00E86754" w:rsidRPr="00591496" w14:paraId="4A742706" w14:textId="77777777" w:rsidTr="00430796">
        <w:tc>
          <w:tcPr>
            <w:tcW w:w="2235" w:type="dxa"/>
          </w:tcPr>
          <w:p w14:paraId="71D978C7" w14:textId="77777777" w:rsidR="00E86754" w:rsidRDefault="00E86754" w:rsidP="00430796">
            <w:r>
              <w:t>Definition</w:t>
            </w:r>
          </w:p>
        </w:tc>
        <w:tc>
          <w:tcPr>
            <w:tcW w:w="7543" w:type="dxa"/>
            <w:gridSpan w:val="3"/>
          </w:tcPr>
          <w:p w14:paraId="3EFB518B" w14:textId="77777777" w:rsidR="00E86754" w:rsidRPr="00591496" w:rsidRDefault="00E86754" w:rsidP="00430796">
            <w:pPr>
              <w:rPr>
                <w:lang w:val="da-DK"/>
              </w:rPr>
            </w:pPr>
            <w:r w:rsidRPr="00591496">
              <w:rPr>
                <w:lang w:val="da-DK"/>
              </w:rPr>
              <w:t xml:space="preserve">Version </w:t>
            </w:r>
            <w:proofErr w:type="spellStart"/>
            <w:r w:rsidRPr="00591496">
              <w:rPr>
                <w:lang w:val="da-DK"/>
              </w:rPr>
              <w:t>number</w:t>
            </w:r>
            <w:proofErr w:type="spellEnd"/>
            <w:r w:rsidRPr="00591496">
              <w:rPr>
                <w:lang w:val="da-DK"/>
              </w:rPr>
              <w:t xml:space="preserve"> f</w:t>
            </w:r>
            <w:r>
              <w:rPr>
                <w:lang w:val="da-DK"/>
              </w:rPr>
              <w:t xml:space="preserve">or </w:t>
            </w:r>
            <w:proofErr w:type="spellStart"/>
            <w:r>
              <w:rPr>
                <w:lang w:val="da-DK"/>
              </w:rPr>
              <w:t>message</w:t>
            </w:r>
            <w:proofErr w:type="spellEnd"/>
            <w:r>
              <w:rPr>
                <w:lang w:val="da-DK"/>
              </w:rPr>
              <w:t>.</w:t>
            </w:r>
          </w:p>
        </w:tc>
      </w:tr>
      <w:tr w:rsidR="00E86754" w:rsidRPr="00591496" w14:paraId="122FD3EA" w14:textId="77777777" w:rsidTr="00430796">
        <w:tc>
          <w:tcPr>
            <w:tcW w:w="2235" w:type="dxa"/>
          </w:tcPr>
          <w:p w14:paraId="6509EFBD" w14:textId="77777777" w:rsidR="00E86754" w:rsidRDefault="00E86754" w:rsidP="00430796">
            <w:r>
              <w:t>Constraints</w:t>
            </w:r>
          </w:p>
        </w:tc>
        <w:tc>
          <w:tcPr>
            <w:tcW w:w="7543" w:type="dxa"/>
            <w:gridSpan w:val="3"/>
          </w:tcPr>
          <w:p w14:paraId="493F0857" w14:textId="77777777" w:rsidR="00E86754" w:rsidRPr="00591496" w:rsidRDefault="00E86754" w:rsidP="00430796">
            <w:pPr>
              <w:rPr>
                <w:lang w:val="da-DK"/>
              </w:rPr>
            </w:pPr>
            <w:r>
              <w:rPr>
                <w:lang w:val="da-DK"/>
              </w:rPr>
              <w:t>&gt; 0</w:t>
            </w:r>
          </w:p>
        </w:tc>
      </w:tr>
    </w:tbl>
    <w:p w14:paraId="4FE17779" w14:textId="77777777" w:rsidR="00E86754" w:rsidRPr="00591496" w:rsidRDefault="00E86754" w:rsidP="00E86754">
      <w:pPr>
        <w:rPr>
          <w:lang w:val="da-DK"/>
        </w:rPr>
      </w:pPr>
    </w:p>
    <w:tbl>
      <w:tblPr>
        <w:tblStyle w:val="TableGrid"/>
        <w:tblW w:w="0" w:type="auto"/>
        <w:tblLook w:val="04A0" w:firstRow="1" w:lastRow="0" w:firstColumn="1" w:lastColumn="0" w:noHBand="0" w:noVBand="1"/>
      </w:tblPr>
      <w:tblGrid>
        <w:gridCol w:w="2235"/>
        <w:gridCol w:w="2654"/>
        <w:gridCol w:w="2444"/>
        <w:gridCol w:w="2445"/>
      </w:tblGrid>
      <w:tr w:rsidR="00E86754" w:rsidRPr="00591496" w14:paraId="262D57E9" w14:textId="77777777" w:rsidTr="00430796">
        <w:tc>
          <w:tcPr>
            <w:tcW w:w="2235" w:type="dxa"/>
          </w:tcPr>
          <w:p w14:paraId="17B13108" w14:textId="77777777" w:rsidR="00E86754" w:rsidRPr="00591496" w:rsidRDefault="00E86754" w:rsidP="00430796">
            <w:pPr>
              <w:rPr>
                <w:b/>
              </w:rPr>
            </w:pPr>
            <w:r w:rsidRPr="00591496">
              <w:rPr>
                <w:b/>
              </w:rPr>
              <w:t>Attribute</w:t>
            </w:r>
          </w:p>
        </w:tc>
        <w:tc>
          <w:tcPr>
            <w:tcW w:w="2654" w:type="dxa"/>
          </w:tcPr>
          <w:p w14:paraId="03B2ABBE" w14:textId="77777777" w:rsidR="00E86754" w:rsidRPr="00591496" w:rsidRDefault="00E86754" w:rsidP="00430796">
            <w:pPr>
              <w:rPr>
                <w:b/>
              </w:rPr>
            </w:pPr>
            <w:r>
              <w:rPr>
                <w:b/>
              </w:rPr>
              <w:t>Reference number</w:t>
            </w:r>
          </w:p>
        </w:tc>
        <w:tc>
          <w:tcPr>
            <w:tcW w:w="2444" w:type="dxa"/>
          </w:tcPr>
          <w:p w14:paraId="78735576" w14:textId="77777777" w:rsidR="00E86754" w:rsidRPr="00591496" w:rsidRDefault="00E86754" w:rsidP="00430796">
            <w:pPr>
              <w:rPr>
                <w:b/>
              </w:rPr>
            </w:pPr>
            <w:r w:rsidRPr="00591496">
              <w:rPr>
                <w:b/>
              </w:rPr>
              <w:t>Alpha code</w:t>
            </w:r>
          </w:p>
        </w:tc>
        <w:tc>
          <w:tcPr>
            <w:tcW w:w="2445" w:type="dxa"/>
          </w:tcPr>
          <w:p w14:paraId="7BA28DF8" w14:textId="77777777" w:rsidR="00E86754" w:rsidRPr="00BE43B2" w:rsidRDefault="00E86754" w:rsidP="00430796">
            <w:pPr>
              <w:rPr>
                <w:rFonts w:ascii="Courier New" w:hAnsi="Courier New" w:cs="Courier New"/>
                <w:b/>
                <w:sz w:val="20"/>
                <w:szCs w:val="20"/>
              </w:rPr>
            </w:pPr>
            <w:r w:rsidRPr="00BE43B2">
              <w:rPr>
                <w:rFonts w:ascii="Courier New" w:hAnsi="Courier New" w:cs="Courier New"/>
                <w:b/>
                <w:sz w:val="20"/>
                <w:szCs w:val="20"/>
              </w:rPr>
              <w:t>MIMREF</w:t>
            </w:r>
          </w:p>
        </w:tc>
      </w:tr>
      <w:tr w:rsidR="00E86754" w14:paraId="5DDDCFF4" w14:textId="77777777" w:rsidTr="00430796">
        <w:tc>
          <w:tcPr>
            <w:tcW w:w="2235" w:type="dxa"/>
          </w:tcPr>
          <w:p w14:paraId="34924004" w14:textId="77777777" w:rsidR="00E86754" w:rsidRDefault="00E86754" w:rsidP="00430796">
            <w:r>
              <w:t>Attribute type</w:t>
            </w:r>
          </w:p>
        </w:tc>
        <w:tc>
          <w:tcPr>
            <w:tcW w:w="2654" w:type="dxa"/>
          </w:tcPr>
          <w:p w14:paraId="69AEA009" w14:textId="77777777" w:rsidR="00E86754" w:rsidRDefault="00E86754" w:rsidP="00430796">
            <w:r>
              <w:t>simple</w:t>
            </w:r>
          </w:p>
        </w:tc>
        <w:tc>
          <w:tcPr>
            <w:tcW w:w="2444" w:type="dxa"/>
          </w:tcPr>
          <w:p w14:paraId="6B3E5727" w14:textId="77777777" w:rsidR="00E86754" w:rsidRDefault="00E86754" w:rsidP="00430796">
            <w:r>
              <w:t>Data type</w:t>
            </w:r>
          </w:p>
        </w:tc>
        <w:tc>
          <w:tcPr>
            <w:tcW w:w="2445" w:type="dxa"/>
          </w:tcPr>
          <w:p w14:paraId="51A263DC" w14:textId="77777777" w:rsidR="00E86754" w:rsidRDefault="00E86754" w:rsidP="00430796">
            <w:r>
              <w:t>String</w:t>
            </w:r>
          </w:p>
        </w:tc>
      </w:tr>
      <w:tr w:rsidR="00E86754" w14:paraId="49B192E0" w14:textId="77777777" w:rsidTr="00430796">
        <w:tc>
          <w:tcPr>
            <w:tcW w:w="2235" w:type="dxa"/>
          </w:tcPr>
          <w:p w14:paraId="217FA619" w14:textId="77777777" w:rsidR="00E86754" w:rsidRDefault="00E86754" w:rsidP="00430796">
            <w:r>
              <w:t>Camel case</w:t>
            </w:r>
          </w:p>
        </w:tc>
        <w:tc>
          <w:tcPr>
            <w:tcW w:w="7543" w:type="dxa"/>
            <w:gridSpan w:val="3"/>
          </w:tcPr>
          <w:p w14:paraId="3913DA7C" w14:textId="77777777" w:rsidR="00E86754" w:rsidRDefault="00E86754" w:rsidP="00430796">
            <w:proofErr w:type="spellStart"/>
            <w:r>
              <w:t>refNo</w:t>
            </w:r>
            <w:proofErr w:type="spellEnd"/>
          </w:p>
        </w:tc>
      </w:tr>
      <w:tr w:rsidR="00E86754" w14:paraId="62B1221D" w14:textId="77777777" w:rsidTr="00430796">
        <w:tc>
          <w:tcPr>
            <w:tcW w:w="2235" w:type="dxa"/>
          </w:tcPr>
          <w:p w14:paraId="3C5C6E52" w14:textId="77777777" w:rsidR="00E86754" w:rsidRDefault="00E86754" w:rsidP="00430796">
            <w:r>
              <w:t>Definition</w:t>
            </w:r>
          </w:p>
        </w:tc>
        <w:tc>
          <w:tcPr>
            <w:tcW w:w="7543" w:type="dxa"/>
            <w:gridSpan w:val="3"/>
          </w:tcPr>
          <w:p w14:paraId="41011C8D" w14:textId="77777777" w:rsidR="00E86754" w:rsidRDefault="00E86754" w:rsidP="00430796">
            <w:r w:rsidRPr="00BE43B2">
              <w:t>Source defined reference number. May differ for different versions of the same message. Must be unique across all sources, e.g. by appending country code.</w:t>
            </w:r>
          </w:p>
        </w:tc>
      </w:tr>
    </w:tbl>
    <w:p w14:paraId="4076AB05" w14:textId="77777777" w:rsidR="00E86754" w:rsidRDefault="00E86754" w:rsidP="00E86754"/>
    <w:tbl>
      <w:tblPr>
        <w:tblStyle w:val="TableGrid"/>
        <w:tblW w:w="0" w:type="auto"/>
        <w:tblLook w:val="04A0" w:firstRow="1" w:lastRow="0" w:firstColumn="1" w:lastColumn="0" w:noHBand="0" w:noVBand="1"/>
      </w:tblPr>
      <w:tblGrid>
        <w:gridCol w:w="2235"/>
        <w:gridCol w:w="2654"/>
        <w:gridCol w:w="2444"/>
        <w:gridCol w:w="2445"/>
      </w:tblGrid>
      <w:tr w:rsidR="00E86754" w:rsidRPr="00591496" w14:paraId="0ED34E9E" w14:textId="77777777" w:rsidTr="00430796">
        <w:tc>
          <w:tcPr>
            <w:tcW w:w="2235" w:type="dxa"/>
          </w:tcPr>
          <w:p w14:paraId="238BBBA8" w14:textId="77777777" w:rsidR="00E86754" w:rsidRPr="00591496" w:rsidRDefault="00E86754" w:rsidP="00430796">
            <w:pPr>
              <w:rPr>
                <w:b/>
              </w:rPr>
            </w:pPr>
            <w:r w:rsidRPr="00591496">
              <w:rPr>
                <w:b/>
              </w:rPr>
              <w:t>Attribute</w:t>
            </w:r>
          </w:p>
        </w:tc>
        <w:tc>
          <w:tcPr>
            <w:tcW w:w="2654" w:type="dxa"/>
          </w:tcPr>
          <w:p w14:paraId="42AAD188" w14:textId="77777777" w:rsidR="00E86754" w:rsidRPr="00591496" w:rsidRDefault="00E86754" w:rsidP="00430796">
            <w:pPr>
              <w:rPr>
                <w:b/>
              </w:rPr>
            </w:pPr>
            <w:r>
              <w:rPr>
                <w:b/>
              </w:rPr>
              <w:t>Status</w:t>
            </w:r>
          </w:p>
        </w:tc>
        <w:tc>
          <w:tcPr>
            <w:tcW w:w="2444" w:type="dxa"/>
          </w:tcPr>
          <w:p w14:paraId="2E351C68" w14:textId="77777777" w:rsidR="00E86754" w:rsidRPr="00591496" w:rsidRDefault="00E86754" w:rsidP="00430796">
            <w:pPr>
              <w:rPr>
                <w:b/>
              </w:rPr>
            </w:pPr>
            <w:r w:rsidRPr="00591496">
              <w:rPr>
                <w:b/>
              </w:rPr>
              <w:t>Alpha code</w:t>
            </w:r>
          </w:p>
        </w:tc>
        <w:tc>
          <w:tcPr>
            <w:tcW w:w="2445" w:type="dxa"/>
          </w:tcPr>
          <w:p w14:paraId="468F9EFE" w14:textId="77777777" w:rsidR="00E86754" w:rsidRPr="00BE43B2" w:rsidRDefault="00E86754" w:rsidP="00430796">
            <w:pPr>
              <w:rPr>
                <w:rFonts w:ascii="Courier New" w:hAnsi="Courier New" w:cs="Courier New"/>
                <w:b/>
                <w:sz w:val="20"/>
                <w:szCs w:val="20"/>
              </w:rPr>
            </w:pPr>
            <w:r w:rsidRPr="00BE43B2">
              <w:rPr>
                <w:rFonts w:ascii="Courier New" w:hAnsi="Courier New" w:cs="Courier New"/>
                <w:b/>
                <w:sz w:val="20"/>
                <w:szCs w:val="20"/>
              </w:rPr>
              <w:t>MIM</w:t>
            </w:r>
            <w:r>
              <w:rPr>
                <w:rFonts w:ascii="Courier New" w:hAnsi="Courier New" w:cs="Courier New"/>
                <w:b/>
                <w:sz w:val="20"/>
                <w:szCs w:val="20"/>
              </w:rPr>
              <w:t>STS</w:t>
            </w:r>
          </w:p>
        </w:tc>
      </w:tr>
      <w:tr w:rsidR="00E86754" w14:paraId="6E8B31B9" w14:textId="77777777" w:rsidTr="00430796">
        <w:tc>
          <w:tcPr>
            <w:tcW w:w="2235" w:type="dxa"/>
          </w:tcPr>
          <w:p w14:paraId="5B7BBCCB" w14:textId="77777777" w:rsidR="00E86754" w:rsidRDefault="00E86754" w:rsidP="00430796">
            <w:r>
              <w:t>Attribute type</w:t>
            </w:r>
          </w:p>
        </w:tc>
        <w:tc>
          <w:tcPr>
            <w:tcW w:w="2654" w:type="dxa"/>
          </w:tcPr>
          <w:p w14:paraId="350696D5" w14:textId="77777777" w:rsidR="00E86754" w:rsidRDefault="00E86754" w:rsidP="00430796">
            <w:r>
              <w:t>Simple</w:t>
            </w:r>
          </w:p>
        </w:tc>
        <w:tc>
          <w:tcPr>
            <w:tcW w:w="2444" w:type="dxa"/>
          </w:tcPr>
          <w:p w14:paraId="58D5301C" w14:textId="77777777" w:rsidR="00E86754" w:rsidRDefault="00E86754" w:rsidP="00430796">
            <w:r>
              <w:t>Data type</w:t>
            </w:r>
          </w:p>
        </w:tc>
        <w:tc>
          <w:tcPr>
            <w:tcW w:w="2445" w:type="dxa"/>
          </w:tcPr>
          <w:p w14:paraId="05A38DFF" w14:textId="77777777" w:rsidR="00E86754" w:rsidRDefault="00E86754" w:rsidP="00430796">
            <w:r>
              <w:t>Enumeration</w:t>
            </w:r>
          </w:p>
        </w:tc>
      </w:tr>
      <w:tr w:rsidR="00E86754" w14:paraId="025E8AA8" w14:textId="77777777" w:rsidTr="00430796">
        <w:tc>
          <w:tcPr>
            <w:tcW w:w="2235" w:type="dxa"/>
          </w:tcPr>
          <w:p w14:paraId="6CFF67FC" w14:textId="77777777" w:rsidR="00E86754" w:rsidRDefault="00E86754" w:rsidP="00430796">
            <w:r>
              <w:t>Camel case</w:t>
            </w:r>
          </w:p>
        </w:tc>
        <w:tc>
          <w:tcPr>
            <w:tcW w:w="7543" w:type="dxa"/>
            <w:gridSpan w:val="3"/>
          </w:tcPr>
          <w:p w14:paraId="1D453066" w14:textId="77777777" w:rsidR="00E86754" w:rsidRDefault="00E86754" w:rsidP="00430796">
            <w:r>
              <w:t>Status</w:t>
            </w:r>
          </w:p>
        </w:tc>
      </w:tr>
      <w:tr w:rsidR="00E86754" w14:paraId="28BDA2C6" w14:textId="77777777" w:rsidTr="00430796">
        <w:tc>
          <w:tcPr>
            <w:tcW w:w="2235" w:type="dxa"/>
          </w:tcPr>
          <w:p w14:paraId="7FF9FB16" w14:textId="77777777" w:rsidR="00E86754" w:rsidRDefault="00E86754" w:rsidP="00430796">
            <w:r>
              <w:t>Definition</w:t>
            </w:r>
          </w:p>
        </w:tc>
        <w:tc>
          <w:tcPr>
            <w:tcW w:w="7543" w:type="dxa"/>
            <w:gridSpan w:val="3"/>
          </w:tcPr>
          <w:p w14:paraId="342273B4" w14:textId="77777777" w:rsidR="00E86754" w:rsidRDefault="00E86754" w:rsidP="00430796">
            <w:r>
              <w:t>A message is either active or cancelled. Notice that a system for delivering messages may operate with a range of other statuses, but outside the system only theses two statuses are valid.</w:t>
            </w:r>
          </w:p>
        </w:tc>
      </w:tr>
      <w:tr w:rsidR="00E86754" w14:paraId="0CACDDEF" w14:textId="77777777" w:rsidTr="00430796">
        <w:tc>
          <w:tcPr>
            <w:tcW w:w="2235" w:type="dxa"/>
          </w:tcPr>
          <w:p w14:paraId="0E1A4C5E" w14:textId="77777777" w:rsidR="00E86754" w:rsidRDefault="00E86754" w:rsidP="00430796">
            <w:r>
              <w:t>Values</w:t>
            </w:r>
          </w:p>
        </w:tc>
        <w:tc>
          <w:tcPr>
            <w:tcW w:w="7543" w:type="dxa"/>
            <w:gridSpan w:val="3"/>
          </w:tcPr>
          <w:p w14:paraId="21F05BBC" w14:textId="77777777" w:rsidR="00E86754" w:rsidRDefault="00E86754" w:rsidP="00430796">
            <w:r>
              <w:t>ACTIVE</w:t>
            </w:r>
          </w:p>
          <w:p w14:paraId="1CFC0DDF" w14:textId="77777777" w:rsidR="00E86754" w:rsidRDefault="00E86754" w:rsidP="00430796">
            <w:r>
              <w:t>CANCELLED</w:t>
            </w:r>
          </w:p>
        </w:tc>
      </w:tr>
    </w:tbl>
    <w:p w14:paraId="5ECADCF5" w14:textId="77777777" w:rsidR="00E86754" w:rsidRDefault="00E86754" w:rsidP="00E86754"/>
    <w:p w14:paraId="278B999E" w14:textId="77777777" w:rsidR="00E86754" w:rsidRPr="00BE43B2" w:rsidRDefault="00E86754" w:rsidP="00E86754">
      <w:r w:rsidRPr="00691EDB">
        <w:rPr>
          <w:highlight w:val="yellow"/>
        </w:rPr>
        <w:t xml:space="preserve">The rest of the </w:t>
      </w:r>
      <w:r>
        <w:rPr>
          <w:highlight w:val="yellow"/>
        </w:rPr>
        <w:t>property types are</w:t>
      </w:r>
      <w:r w:rsidRPr="00691EDB">
        <w:rPr>
          <w:highlight w:val="yellow"/>
        </w:rPr>
        <w:t xml:space="preserve"> skipped </w:t>
      </w:r>
      <w:r>
        <w:rPr>
          <w:highlight w:val="yellow"/>
        </w:rPr>
        <w:t xml:space="preserve">intentionally </w:t>
      </w:r>
      <w:r w:rsidRPr="00691EDB">
        <w:rPr>
          <w:highlight w:val="yellow"/>
        </w:rPr>
        <w:t>for brevity. The data model is a</w:t>
      </w:r>
      <w:r>
        <w:rPr>
          <w:highlight w:val="yellow"/>
        </w:rPr>
        <w:t>n early</w:t>
      </w:r>
      <w:r w:rsidRPr="00691EDB">
        <w:rPr>
          <w:highlight w:val="yellow"/>
        </w:rPr>
        <w:t xml:space="preserve"> </w:t>
      </w:r>
      <w:r>
        <w:rPr>
          <w:highlight w:val="yellow"/>
        </w:rPr>
        <w:t>draft</w:t>
      </w:r>
      <w:r w:rsidRPr="00691EDB">
        <w:rPr>
          <w:highlight w:val="yellow"/>
        </w:rPr>
        <w:t xml:space="preserve"> and a complete feature catalogue is postponed until a more completed data model is </w:t>
      </w:r>
      <w:r>
        <w:rPr>
          <w:highlight w:val="yellow"/>
        </w:rPr>
        <w:t>ready</w:t>
      </w:r>
      <w:r w:rsidRPr="00691EDB">
        <w:rPr>
          <w:highlight w:val="yellow"/>
        </w:rPr>
        <w:t>.</w:t>
      </w:r>
    </w:p>
    <w:p w14:paraId="31910A7B" w14:textId="77777777" w:rsidR="00E86754" w:rsidRDefault="00E86754" w:rsidP="00E86754">
      <w:pPr>
        <w:pStyle w:val="Heading1"/>
        <w:keepLines/>
        <w:tabs>
          <w:tab w:val="clear" w:pos="567"/>
        </w:tabs>
        <w:spacing w:before="480" w:after="0" w:line="276" w:lineRule="auto"/>
        <w:ind w:left="432" w:hanging="432"/>
        <w:contextualSpacing/>
      </w:pPr>
      <w:bookmarkStart w:id="22" w:name="_Toc335726830"/>
      <w:r w:rsidRPr="009C489C">
        <w:lastRenderedPageBreak/>
        <w:t>Data product format</w:t>
      </w:r>
      <w:bookmarkEnd w:id="22"/>
    </w:p>
    <w:p w14:paraId="244BE07C" w14:textId="77777777" w:rsidR="00E86754" w:rsidRDefault="00E86754" w:rsidP="00E86754">
      <w:r w:rsidRPr="0051351A">
        <w:t xml:space="preserve">The </w:t>
      </w:r>
      <w:r>
        <w:t xml:space="preserve">encoding format for the MARINF product will primarily be XML.  The XML must conform to the schemas located here: </w:t>
      </w:r>
    </w:p>
    <w:p w14:paraId="0DEFB9AF" w14:textId="77777777" w:rsidR="00E86754" w:rsidRDefault="00E86754" w:rsidP="00E86754">
      <w:pPr>
        <w:ind w:firstLine="720"/>
      </w:pPr>
    </w:p>
    <w:p w14:paraId="40B330BC" w14:textId="77777777" w:rsidR="00E86754" w:rsidRPr="00583D27" w:rsidRDefault="00627DAF" w:rsidP="00E86754">
      <w:pPr>
        <w:ind w:firstLine="720"/>
        <w:rPr>
          <w:u w:val="single"/>
        </w:rPr>
      </w:pPr>
      <w:hyperlink r:id="rId19" w:history="1">
        <w:r w:rsidR="00E86754" w:rsidRPr="00583D27">
          <w:rPr>
            <w:rStyle w:val="Hyperlink"/>
            <w:u w:val="single"/>
          </w:rPr>
          <w:t>https://github.com/DaMSA/MaritimeInformation/blob/master/schemas/marinf.xsd</w:t>
        </w:r>
      </w:hyperlink>
    </w:p>
    <w:p w14:paraId="3561850C" w14:textId="77777777" w:rsidR="00E86754" w:rsidRDefault="00E86754" w:rsidP="00E86754"/>
    <w:p w14:paraId="7939F4A6" w14:textId="77777777" w:rsidR="00E86754" w:rsidRPr="00343B40" w:rsidRDefault="00E86754" w:rsidP="00E86754">
      <w:r>
        <w:t>The encoding could also be in JSON for easy integration on web pages.</w:t>
      </w:r>
    </w:p>
    <w:p w14:paraId="3F6B7599" w14:textId="77777777" w:rsidR="00E86754" w:rsidRPr="00794F15" w:rsidRDefault="00E86754" w:rsidP="00E86754">
      <w:pPr>
        <w:pStyle w:val="Heading1"/>
        <w:keepLines/>
        <w:tabs>
          <w:tab w:val="clear" w:pos="567"/>
        </w:tabs>
        <w:spacing w:before="480" w:after="0" w:line="276" w:lineRule="auto"/>
        <w:ind w:left="432" w:hanging="432"/>
        <w:contextualSpacing/>
      </w:pPr>
      <w:bookmarkStart w:id="23" w:name="_Toc335726831"/>
      <w:r w:rsidRPr="00794F15">
        <w:t>Data product delivery</w:t>
      </w:r>
      <w:bookmarkEnd w:id="23"/>
    </w:p>
    <w:p w14:paraId="188B3AA3" w14:textId="77777777" w:rsidR="00E86754" w:rsidRPr="00605BD2" w:rsidRDefault="00E86754" w:rsidP="00E86754">
      <w:pPr>
        <w:pStyle w:val="Heading2"/>
        <w:keepNext/>
        <w:keepLines/>
        <w:tabs>
          <w:tab w:val="clear" w:pos="851"/>
        </w:tabs>
        <w:spacing w:before="200" w:after="0" w:line="312" w:lineRule="auto"/>
        <w:ind w:left="578" w:hanging="578"/>
      </w:pPr>
      <w:bookmarkStart w:id="24" w:name="_Toc335726832"/>
      <w:r w:rsidRPr="00605BD2">
        <w:t>Request-response</w:t>
      </w:r>
      <w:bookmarkEnd w:id="24"/>
    </w:p>
    <w:p w14:paraId="305540B4" w14:textId="77777777" w:rsidR="00E86754" w:rsidRPr="0055167F" w:rsidRDefault="00E86754" w:rsidP="00E86754">
      <w:r>
        <w:t xml:space="preserve">Client uses a </w:t>
      </w:r>
      <w:proofErr w:type="spellStart"/>
      <w:r>
        <w:t>MaritimeInformationRequest</w:t>
      </w:r>
      <w:proofErr w:type="spellEnd"/>
      <w:r>
        <w:t xml:space="preserve"> to request data. The response will be a </w:t>
      </w:r>
      <w:proofErr w:type="spellStart"/>
      <w:r w:rsidRPr="0055167F">
        <w:rPr>
          <w:i/>
        </w:rPr>
        <w:t>MaritimeInformationResponse</w:t>
      </w:r>
      <w:proofErr w:type="spellEnd"/>
      <w:r w:rsidRPr="0055167F">
        <w:t xml:space="preserve">. The client will maintain a list of current messages. Either the list can be completely updated by giving no </w:t>
      </w:r>
      <w:proofErr w:type="spellStart"/>
      <w:r w:rsidRPr="0055167F">
        <w:rPr>
          <w:i/>
        </w:rPr>
        <w:t>lastUpdate</w:t>
      </w:r>
      <w:proofErr w:type="spellEnd"/>
      <w:r w:rsidRPr="0055167F">
        <w:t xml:space="preserve">, or an incremental list can be received by setting </w:t>
      </w:r>
      <w:proofErr w:type="spellStart"/>
      <w:r w:rsidRPr="0055167F">
        <w:rPr>
          <w:i/>
        </w:rPr>
        <w:t>lastUpdate</w:t>
      </w:r>
      <w:proofErr w:type="spellEnd"/>
      <w:r w:rsidRPr="0055167F">
        <w:t xml:space="preserve"> to the last time an update was received. The response will contain all updated messages, including cancellations.</w:t>
      </w:r>
    </w:p>
    <w:p w14:paraId="51A009CA" w14:textId="77777777" w:rsidR="00E86754" w:rsidRPr="0055167F" w:rsidRDefault="00E86754" w:rsidP="00E86754"/>
    <w:p w14:paraId="03A46068" w14:textId="77777777" w:rsidR="00E86754" w:rsidRPr="0055167F" w:rsidRDefault="00E86754" w:rsidP="00E86754">
      <w:proofErr w:type="gramStart"/>
      <w:r w:rsidRPr="0055167F">
        <w:rPr>
          <w:b/>
        </w:rPr>
        <w:t>Medium</w:t>
      </w:r>
      <w:r w:rsidRPr="0055167F">
        <w:t xml:space="preserve"> :</w:t>
      </w:r>
      <w:proofErr w:type="gramEnd"/>
      <w:r w:rsidRPr="0055167F">
        <w:t xml:space="preserve"> Primarily </w:t>
      </w:r>
      <w:proofErr w:type="spellStart"/>
      <w:r w:rsidRPr="0055167F">
        <w:t>RESTful</w:t>
      </w:r>
      <w:proofErr w:type="spellEnd"/>
      <w:r w:rsidRPr="0055167F">
        <w:t xml:space="preserve"> web service over HTTP. The request must have Content-Type: text/xml or application/</w:t>
      </w:r>
      <w:proofErr w:type="spellStart"/>
      <w:r w:rsidRPr="0055167F">
        <w:t>json</w:t>
      </w:r>
      <w:proofErr w:type="spellEnd"/>
      <w:r w:rsidRPr="0055167F">
        <w:t>. The response will have the same Content-Type.</w:t>
      </w:r>
    </w:p>
    <w:p w14:paraId="541316F9" w14:textId="77777777" w:rsidR="00E86754" w:rsidRPr="0055167F" w:rsidRDefault="00E86754" w:rsidP="00E86754">
      <w:pPr>
        <w:pStyle w:val="Heading2"/>
        <w:keepNext/>
        <w:keepLines/>
        <w:tabs>
          <w:tab w:val="clear" w:pos="851"/>
        </w:tabs>
        <w:spacing w:before="200" w:after="0" w:line="312" w:lineRule="auto"/>
        <w:ind w:left="578" w:hanging="578"/>
      </w:pPr>
      <w:bookmarkStart w:id="25" w:name="_Toc335726833"/>
      <w:r w:rsidRPr="0055167F">
        <w:t>Broadcast</w:t>
      </w:r>
      <w:bookmarkEnd w:id="25"/>
    </w:p>
    <w:p w14:paraId="7B653A33" w14:textId="77777777" w:rsidR="00E86754" w:rsidRPr="0055167F" w:rsidRDefault="00E86754" w:rsidP="00E86754">
      <w:r w:rsidRPr="0055167F">
        <w:t>A broadcast of messages is simply a bundle sent to a number of clients.</w:t>
      </w:r>
      <w:r>
        <w:t xml:space="preserve"> The broadcast will mainly be a list of the current active messages.</w:t>
      </w:r>
    </w:p>
    <w:p w14:paraId="7576BE5F" w14:textId="77777777" w:rsidR="00E86754" w:rsidRPr="0055167F" w:rsidRDefault="00E86754" w:rsidP="00E86754"/>
    <w:p w14:paraId="6772287D" w14:textId="77777777" w:rsidR="00E86754" w:rsidRPr="006A2959" w:rsidRDefault="00E86754" w:rsidP="00E86754">
      <w:r w:rsidRPr="0055167F">
        <w:rPr>
          <w:b/>
        </w:rPr>
        <w:t>Medium:</w:t>
      </w:r>
      <w:r w:rsidRPr="0055167F">
        <w:t xml:space="preserve"> HTTP, Email, FTP etc.</w:t>
      </w:r>
    </w:p>
    <w:p w14:paraId="2188257E" w14:textId="77777777" w:rsidR="00E86754" w:rsidRPr="00794F15" w:rsidRDefault="00E86754" w:rsidP="00E86754">
      <w:pPr>
        <w:pStyle w:val="Heading1"/>
        <w:keepLines/>
        <w:tabs>
          <w:tab w:val="clear" w:pos="567"/>
        </w:tabs>
        <w:spacing w:before="480" w:after="0" w:line="276" w:lineRule="auto"/>
        <w:ind w:left="432" w:hanging="432"/>
        <w:contextualSpacing/>
      </w:pPr>
      <w:bookmarkStart w:id="26" w:name="_Toc335726834"/>
      <w:r w:rsidRPr="00794F15">
        <w:t>Portrayal</w:t>
      </w:r>
      <w:bookmarkEnd w:id="26"/>
    </w:p>
    <w:p w14:paraId="7F1323B1" w14:textId="77777777" w:rsidR="00E86754" w:rsidRDefault="00E86754" w:rsidP="00E86754">
      <w:pPr>
        <w:rPr>
          <w:lang w:val="sv-SE"/>
        </w:rPr>
      </w:pPr>
      <w:r w:rsidRPr="00775679">
        <w:t xml:space="preserve">Maritime Information messages should be displayed on </w:t>
      </w:r>
      <w:r w:rsidRPr="00775679">
        <w:rPr>
          <w:lang w:val="sv-SE"/>
        </w:rPr>
        <w:t>navigation displays automatically for correct and</w:t>
      </w:r>
      <w:r w:rsidRPr="005B6C6A">
        <w:rPr>
          <w:lang w:val="sv-SE"/>
        </w:rPr>
        <w:t xml:space="preserve"> immediate assessment by the navigator</w:t>
      </w:r>
      <w:r>
        <w:rPr>
          <w:lang w:val="sv-SE"/>
        </w:rPr>
        <w:t xml:space="preserve">. </w:t>
      </w:r>
    </w:p>
    <w:p w14:paraId="1C4D4419" w14:textId="77777777" w:rsidR="00E86754" w:rsidRDefault="00E86754" w:rsidP="00E86754">
      <w:r>
        <w:rPr>
          <w:lang w:val="sv-SE"/>
        </w:rPr>
        <w:t>Below portrayal of MSI have been tested by Mariners with good results. A common symbol for MSI messages was used but use of a number of international chart symbols adapted for Maritime Information messages could be the way forward.</w:t>
      </w:r>
    </w:p>
    <w:p w14:paraId="5B3A443A" w14:textId="77777777" w:rsidR="00E86754" w:rsidRDefault="00E86754" w:rsidP="00E86754"/>
    <w:p w14:paraId="65585A68" w14:textId="77777777" w:rsidR="00E86754" w:rsidRDefault="00E86754" w:rsidP="00E86754">
      <w:pPr>
        <w:rPr>
          <w:rFonts w:cs="Tahoma"/>
        </w:rPr>
      </w:pPr>
      <w:r>
        <w:rPr>
          <w:rFonts w:cs="Tahoma"/>
          <w:noProof/>
          <w:lang w:val="en-US" w:eastAsia="en-US"/>
        </w:rPr>
        <w:lastRenderedPageBreak/>
        <w:drawing>
          <wp:inline distT="0" distB="0" distL="0" distR="0" wp14:anchorId="2E7321F8" wp14:editId="11EAF1A7">
            <wp:extent cx="6098540" cy="3705225"/>
            <wp:effectExtent l="19050" t="0" r="0" b="0"/>
            <wp:docPr id="26" name="Billede 1" descr="E:\e-Nav\Screendumps\MSI-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1" descr="E:\e-Nav\Screendumps\MSI-1.png"/>
                    <pic:cNvPicPr>
                      <a:picLocks noChangeAspect="1" noChangeArrowheads="1"/>
                    </pic:cNvPicPr>
                  </pic:nvPicPr>
                  <pic:blipFill>
                    <a:blip r:embed="rId20" cstate="print"/>
                    <a:srcRect/>
                    <a:stretch>
                      <a:fillRect/>
                    </a:stretch>
                  </pic:blipFill>
                  <pic:spPr bwMode="auto">
                    <a:xfrm>
                      <a:off x="0" y="0"/>
                      <a:ext cx="6098540" cy="3705225"/>
                    </a:xfrm>
                    <a:prstGeom prst="rect">
                      <a:avLst/>
                    </a:prstGeom>
                    <a:noFill/>
                    <a:ln w="9525">
                      <a:noFill/>
                      <a:miter lim="800000"/>
                      <a:headEnd/>
                      <a:tailEnd/>
                    </a:ln>
                  </pic:spPr>
                </pic:pic>
              </a:graphicData>
            </a:graphic>
          </wp:inline>
        </w:drawing>
      </w:r>
    </w:p>
    <w:p w14:paraId="099132DC" w14:textId="77777777" w:rsidR="00E86754" w:rsidRPr="00DC34F9" w:rsidRDefault="00E86754" w:rsidP="00E86754">
      <w:pPr>
        <w:pStyle w:val="Caption"/>
        <w:rPr>
          <w:i/>
        </w:rPr>
      </w:pPr>
      <w:r w:rsidRPr="00DC34F9">
        <w:rPr>
          <w:i/>
        </w:rPr>
        <w:t xml:space="preserve">Figure </w:t>
      </w:r>
      <w:r w:rsidR="00CF1D47" w:rsidRPr="00DC34F9">
        <w:rPr>
          <w:i/>
        </w:rPr>
        <w:fldChar w:fldCharType="begin"/>
      </w:r>
      <w:r w:rsidRPr="00DC34F9">
        <w:rPr>
          <w:i/>
        </w:rPr>
        <w:instrText xml:space="preserve"> SEQ Figure \* ARABIC </w:instrText>
      </w:r>
      <w:r w:rsidR="00CF1D47" w:rsidRPr="00DC34F9">
        <w:rPr>
          <w:i/>
        </w:rPr>
        <w:fldChar w:fldCharType="separate"/>
      </w:r>
      <w:r>
        <w:rPr>
          <w:i/>
          <w:noProof/>
        </w:rPr>
        <w:t>1</w:t>
      </w:r>
      <w:r w:rsidR="00CF1D47" w:rsidRPr="00DC34F9">
        <w:rPr>
          <w:i/>
        </w:rPr>
        <w:fldChar w:fldCharType="end"/>
      </w:r>
      <w:r w:rsidRPr="00DC34F9">
        <w:rPr>
          <w:i/>
        </w:rPr>
        <w:t xml:space="preserve">: </w:t>
      </w:r>
      <w:r>
        <w:rPr>
          <w:i/>
        </w:rPr>
        <w:t>Example of p</w:t>
      </w:r>
      <w:r w:rsidRPr="00DC34F9">
        <w:rPr>
          <w:i/>
        </w:rPr>
        <w:t>resentation of Maritime Information on navigation display</w:t>
      </w:r>
    </w:p>
    <w:p w14:paraId="2258C4B1" w14:textId="77777777" w:rsidR="00E86754" w:rsidRPr="0055167F" w:rsidRDefault="00E86754" w:rsidP="00E86754">
      <w:pPr>
        <w:pStyle w:val="Heading1"/>
        <w:keepLines/>
        <w:tabs>
          <w:tab w:val="clear" w:pos="567"/>
        </w:tabs>
        <w:spacing w:before="480" w:after="0" w:line="276" w:lineRule="auto"/>
        <w:ind w:left="432" w:hanging="432"/>
        <w:contextualSpacing/>
      </w:pPr>
      <w:bookmarkStart w:id="27" w:name="_Toc335726835"/>
      <w:r w:rsidRPr="0055167F">
        <w:t>Metadata</w:t>
      </w:r>
      <w:bookmarkEnd w:id="27"/>
    </w:p>
    <w:p w14:paraId="427E7891" w14:textId="77777777" w:rsidR="00E86754" w:rsidRPr="009C489C" w:rsidRDefault="00E86754" w:rsidP="00E86754">
      <w:r>
        <w:t>Not included in this draft product specification.</w:t>
      </w:r>
    </w:p>
    <w:p w14:paraId="08E42A58" w14:textId="77777777" w:rsidR="00E86754" w:rsidRPr="00794F15" w:rsidRDefault="00E86754" w:rsidP="00E86754">
      <w:pPr>
        <w:pStyle w:val="Heading1"/>
        <w:keepLines/>
        <w:tabs>
          <w:tab w:val="clear" w:pos="567"/>
        </w:tabs>
        <w:spacing w:before="480" w:after="0" w:line="276" w:lineRule="auto"/>
        <w:ind w:left="432" w:hanging="432"/>
        <w:contextualSpacing/>
      </w:pPr>
      <w:bookmarkStart w:id="28" w:name="_Toc335726836"/>
      <w:r w:rsidRPr="00794F15">
        <w:t>Data quality</w:t>
      </w:r>
      <w:bookmarkEnd w:id="28"/>
    </w:p>
    <w:p w14:paraId="34393960" w14:textId="77777777" w:rsidR="00E86754" w:rsidRPr="00794F15" w:rsidRDefault="00E86754" w:rsidP="00E86754">
      <w:r>
        <w:t>Not included in this draft product specification.</w:t>
      </w:r>
    </w:p>
    <w:p w14:paraId="125AF5B0" w14:textId="77777777" w:rsidR="00E86754" w:rsidRPr="003C5F60" w:rsidRDefault="00E86754" w:rsidP="00E86754">
      <w:pPr>
        <w:pStyle w:val="Heading1"/>
        <w:keepLines/>
        <w:tabs>
          <w:tab w:val="clear" w:pos="567"/>
        </w:tabs>
        <w:spacing w:before="480" w:after="0" w:line="276" w:lineRule="auto"/>
        <w:ind w:left="432" w:hanging="432"/>
        <w:contextualSpacing/>
      </w:pPr>
      <w:bookmarkStart w:id="29" w:name="_Toc335726837"/>
      <w:r w:rsidRPr="00794F15">
        <w:t>Data capture and classification</w:t>
      </w:r>
      <w:bookmarkEnd w:id="29"/>
    </w:p>
    <w:p w14:paraId="4690244C" w14:textId="77777777" w:rsidR="00E86754" w:rsidRPr="00794F15" w:rsidRDefault="00E86754" w:rsidP="00E86754">
      <w:r>
        <w:t>Not included in this draft product specification.</w:t>
      </w:r>
    </w:p>
    <w:p w14:paraId="22CD5CC4" w14:textId="77777777" w:rsidR="00E86754" w:rsidRPr="00794F15" w:rsidRDefault="00E86754" w:rsidP="00E86754">
      <w:pPr>
        <w:pStyle w:val="Heading1"/>
        <w:keepLines/>
        <w:tabs>
          <w:tab w:val="clear" w:pos="567"/>
        </w:tabs>
        <w:spacing w:before="480" w:after="0" w:line="276" w:lineRule="auto"/>
        <w:ind w:left="432" w:hanging="432"/>
        <w:contextualSpacing/>
      </w:pPr>
      <w:bookmarkStart w:id="30" w:name="_Toc335726838"/>
      <w:r w:rsidRPr="00794F15">
        <w:t>Data maintenance</w:t>
      </w:r>
      <w:bookmarkEnd w:id="30"/>
    </w:p>
    <w:p w14:paraId="3B6C86EC" w14:textId="77777777" w:rsidR="00E86754" w:rsidRPr="00794F15" w:rsidRDefault="00E86754" w:rsidP="00E86754">
      <w:r>
        <w:t>Not included in this draft product specification.</w:t>
      </w:r>
    </w:p>
    <w:p w14:paraId="4D80DCA8" w14:textId="77777777" w:rsidR="00E86754" w:rsidRPr="00794F15" w:rsidRDefault="00E86754" w:rsidP="00E86754">
      <w:pPr>
        <w:pStyle w:val="Heading1"/>
        <w:keepLines/>
        <w:tabs>
          <w:tab w:val="clear" w:pos="567"/>
        </w:tabs>
        <w:spacing w:before="480" w:after="0" w:line="276" w:lineRule="auto"/>
        <w:ind w:left="432" w:hanging="432"/>
        <w:contextualSpacing/>
      </w:pPr>
      <w:bookmarkStart w:id="31" w:name="_Toc335726839"/>
      <w:r w:rsidRPr="00794F15">
        <w:t>Additional information</w:t>
      </w:r>
      <w:bookmarkEnd w:id="31"/>
    </w:p>
    <w:p w14:paraId="639DF976" w14:textId="77777777" w:rsidR="00E86754" w:rsidRPr="00794F15" w:rsidRDefault="00E86754" w:rsidP="00E86754">
      <w:r>
        <w:t>Not included in this draft product specification.</w:t>
      </w:r>
    </w:p>
    <w:p w14:paraId="3E781B4E" w14:textId="77777777" w:rsidR="00E86754" w:rsidRPr="00794F15" w:rsidRDefault="00E86754" w:rsidP="00E86754"/>
    <w:p w14:paraId="20BC4758" w14:textId="77777777" w:rsidR="00E86754" w:rsidRPr="00794F15" w:rsidRDefault="00E86754" w:rsidP="00E86754"/>
    <w:p w14:paraId="7209C3CC" w14:textId="77777777" w:rsidR="00E86754" w:rsidRPr="00794F15" w:rsidRDefault="00E86754" w:rsidP="00E86754">
      <w:pPr>
        <w:pStyle w:val="BodyText"/>
        <w:rPr>
          <w:lang w:eastAsia="de-DE"/>
        </w:rPr>
      </w:pPr>
    </w:p>
    <w:p w14:paraId="7BA9583A" w14:textId="77777777" w:rsidR="004D1D85" w:rsidRPr="004D1D85" w:rsidRDefault="004D1D85" w:rsidP="00E86754">
      <w:pPr>
        <w:pStyle w:val="Appendix"/>
        <w:numPr>
          <w:ilvl w:val="0"/>
          <w:numId w:val="0"/>
        </w:numPr>
      </w:pPr>
    </w:p>
    <w:sectPr w:rsidR="004D1D85" w:rsidRPr="004D1D85" w:rsidSect="0082480E">
      <w:headerReference w:type="even" r:id="rId21"/>
      <w:headerReference w:type="default" r:id="rId22"/>
      <w:footerReference w:type="even" r:id="rId23"/>
      <w:footerReference w:type="default" r:id="rId24"/>
      <w:headerReference w:type="first" r:id="rId25"/>
      <w:footerReference w:type="first" r:id="rId2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D66F3F" w14:textId="77777777" w:rsidR="00E907D5" w:rsidRDefault="00E907D5" w:rsidP="00362CD9">
      <w:r>
        <w:separator/>
      </w:r>
    </w:p>
  </w:endnote>
  <w:endnote w:type="continuationSeparator" w:id="0">
    <w:p w14:paraId="4C240D11" w14:textId="77777777" w:rsidR="00E907D5" w:rsidRDefault="00E907D5"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F6FDBF8" w14:textId="77777777" w:rsidR="00362CD9" w:rsidRDefault="00362CD9">
    <w:pPr>
      <w:pStyle w:val="Footer"/>
    </w:pPr>
    <w:r>
      <w:tab/>
    </w:r>
    <w:r w:rsidR="00CF1D47">
      <w:fldChar w:fldCharType="begin"/>
    </w:r>
    <w:r>
      <w:instrText xml:space="preserve"> PAGE   \* MERGEFORMAT </w:instrText>
    </w:r>
    <w:r w:rsidR="00CF1D47">
      <w:fldChar w:fldCharType="separate"/>
    </w:r>
    <w:r w:rsidR="00627DAF">
      <w:rPr>
        <w:noProof/>
      </w:rPr>
      <w:t>1</w:t>
    </w:r>
    <w:r w:rsidR="00CF1D47">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2A8B78C" w14:textId="77777777" w:rsidR="00060CDC" w:rsidRDefault="00627DAF">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sdt>
    <w:sdtPr>
      <w:id w:val="6399786"/>
      <w:docPartObj>
        <w:docPartGallery w:val="Page Numbers (Bottom of Page)"/>
        <w:docPartUnique/>
      </w:docPartObj>
    </w:sdtPr>
    <w:sdtEndPr/>
    <w:sdtContent>
      <w:p w14:paraId="5AB2F53E" w14:textId="77777777" w:rsidR="00060CDC" w:rsidRDefault="00CF1D47">
        <w:pPr>
          <w:pStyle w:val="Footer"/>
          <w:jc w:val="right"/>
        </w:pPr>
        <w:r>
          <w:fldChar w:fldCharType="begin"/>
        </w:r>
        <w:r w:rsidR="001814EF">
          <w:instrText xml:space="preserve"> PAGE   \* MERGEFORMAT </w:instrText>
        </w:r>
        <w:r>
          <w:fldChar w:fldCharType="separate"/>
        </w:r>
        <w:r w:rsidR="00627DAF">
          <w:rPr>
            <w:noProof/>
          </w:rPr>
          <w:t>10</w:t>
        </w:r>
        <w:r>
          <w:fldChar w:fldCharType="end"/>
        </w:r>
      </w:p>
    </w:sdtContent>
  </w:sdt>
  <w:p w14:paraId="1E772357" w14:textId="77777777" w:rsidR="00060CDC" w:rsidRDefault="00627DAF">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ECB83A9" w14:textId="77777777" w:rsidR="00060CDC" w:rsidRDefault="00627DA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453CE0" w14:textId="77777777" w:rsidR="00E907D5" w:rsidRDefault="00E907D5" w:rsidP="00362CD9">
      <w:r>
        <w:separator/>
      </w:r>
    </w:p>
  </w:footnote>
  <w:footnote w:type="continuationSeparator" w:id="0">
    <w:p w14:paraId="20AC0EFB" w14:textId="77777777" w:rsidR="00E907D5" w:rsidRDefault="00E907D5" w:rsidP="00362CD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36E2D6C" w14:textId="04D14CA6" w:rsidR="00627DAF" w:rsidRDefault="00627DAF" w:rsidP="005E262D">
    <w:pPr>
      <w:pStyle w:val="Header"/>
      <w:jc w:val="right"/>
    </w:pPr>
    <w:proofErr w:type="gramStart"/>
    <w:r>
      <w:t>e</w:t>
    </w:r>
    <w:proofErr w:type="gramEnd"/>
    <w:r>
      <w:t>-NAV13/18</w:t>
    </w:r>
  </w:p>
  <w:p w14:paraId="52DE808C" w14:textId="2F42095E" w:rsidR="00D55207" w:rsidRDefault="00627DAF" w:rsidP="005E262D">
    <w:pPr>
      <w:pStyle w:val="Header"/>
      <w:jc w:val="right"/>
    </w:pPr>
    <w:r>
      <w:t xml:space="preserve">Formerly </w:t>
    </w:r>
    <w:r w:rsidR="009831C0">
      <w:t>e-NAV</w:t>
    </w:r>
    <w:r w:rsidR="00AB213A">
      <w:t>12</w:t>
    </w:r>
    <w:r w:rsidR="00A0389B">
      <w:t>/</w:t>
    </w:r>
    <w:r w:rsidR="00985250">
      <w:t>89</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1470CE2" w14:textId="77777777" w:rsidR="00060CDC" w:rsidRDefault="00627DAF">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sdt>
    <w:sdtPr>
      <w:id w:val="730181884"/>
      <w:docPartObj>
        <w:docPartGallery w:val="Watermarks"/>
        <w:docPartUnique/>
      </w:docPartObj>
    </w:sdtPr>
    <w:sdtEndPr/>
    <w:sdtContent>
      <w:p w14:paraId="14C0E1AA" w14:textId="77777777" w:rsidR="00060CDC" w:rsidRDefault="00627DAF">
        <w:pPr>
          <w:pStyle w:val="Header"/>
        </w:pPr>
        <w:r>
          <w:rPr>
            <w:noProof/>
            <w:lang w:val="en-US" w:eastAsia="zh-TW" w:bidi="en-US"/>
          </w:rPr>
          <w:pict w14:anchorId="4716B443">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30210339" o:spid="_x0000_s10242" type="#_x0000_t136" style="position:absolute;margin-left:0;margin-top:0;width:424.65pt;height:254.7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7EC60D8" w14:textId="77777777" w:rsidR="00060CDC" w:rsidRDefault="00627DA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B8167DE"/>
    <w:multiLevelType w:val="hybridMultilevel"/>
    <w:tmpl w:val="F790E10E"/>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9EA3211"/>
    <w:multiLevelType w:val="multilevel"/>
    <w:tmpl w:val="692AD0A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0"/>
        </w:tabs>
        <w:ind w:left="-216" w:hanging="504"/>
      </w:pPr>
      <w:rPr>
        <w:rFonts w:hint="default"/>
      </w:rPr>
    </w:lvl>
    <w:lvl w:ilvl="3">
      <w:start w:val="1"/>
      <w:numFmt w:val="decimal"/>
      <w:lvlText w:val="%1.%2.%3.%4."/>
      <w:lvlJc w:val="left"/>
      <w:pPr>
        <w:tabs>
          <w:tab w:val="num" w:pos="360"/>
        </w:tabs>
        <w:ind w:left="288" w:hanging="648"/>
      </w:pPr>
      <w:rPr>
        <w:rFonts w:hint="default"/>
      </w:rPr>
    </w:lvl>
    <w:lvl w:ilvl="4">
      <w:start w:val="1"/>
      <w:numFmt w:val="decimal"/>
      <w:lvlText w:val="%1.%2.%3.%4.%5."/>
      <w:lvlJc w:val="left"/>
      <w:pPr>
        <w:tabs>
          <w:tab w:val="num" w:pos="1080"/>
        </w:tabs>
        <w:ind w:left="792" w:hanging="792"/>
      </w:pPr>
      <w:rPr>
        <w:rFonts w:hint="default"/>
      </w:rPr>
    </w:lvl>
    <w:lvl w:ilvl="5">
      <w:start w:val="1"/>
      <w:numFmt w:val="decimal"/>
      <w:lvlText w:val="%1.%2.%3.%4.%5.%6."/>
      <w:lvlJc w:val="left"/>
      <w:pPr>
        <w:tabs>
          <w:tab w:val="num" w:pos="1440"/>
        </w:tabs>
        <w:ind w:left="1296" w:hanging="936"/>
      </w:pPr>
      <w:rPr>
        <w:rFonts w:hint="default"/>
      </w:rPr>
    </w:lvl>
    <w:lvl w:ilvl="6">
      <w:start w:val="1"/>
      <w:numFmt w:val="decimal"/>
      <w:lvlText w:val="%1.%2.%3.%4.%5.%6.%7."/>
      <w:lvlJc w:val="left"/>
      <w:pPr>
        <w:tabs>
          <w:tab w:val="num" w:pos="2160"/>
        </w:tabs>
        <w:ind w:left="1800" w:hanging="1080"/>
      </w:pPr>
      <w:rPr>
        <w:rFonts w:hint="default"/>
      </w:rPr>
    </w:lvl>
    <w:lvl w:ilvl="7">
      <w:start w:val="1"/>
      <w:numFmt w:val="decimal"/>
      <w:lvlText w:val="%1.%2.%3.%4.%5.%6.%7.%8."/>
      <w:lvlJc w:val="left"/>
      <w:pPr>
        <w:tabs>
          <w:tab w:val="num" w:pos="2520"/>
        </w:tabs>
        <w:ind w:left="2304" w:hanging="1224"/>
      </w:pPr>
      <w:rPr>
        <w:rFonts w:hint="default"/>
      </w:rPr>
    </w:lvl>
    <w:lvl w:ilvl="8">
      <w:start w:val="1"/>
      <w:numFmt w:val="decimal"/>
      <w:lvlText w:val="%1.%2.%3.%4.%5.%6.%7.%8.%9."/>
      <w:lvlJc w:val="left"/>
      <w:pPr>
        <w:tabs>
          <w:tab w:val="num" w:pos="3240"/>
        </w:tabs>
        <w:ind w:left="2880" w:hanging="1440"/>
      </w:pPr>
      <w:rPr>
        <w:rFonts w:hint="default"/>
      </w:rPr>
    </w:lvl>
  </w:abstractNum>
  <w:abstractNum w:abstractNumId="12">
    <w:nsid w:val="31013627"/>
    <w:multiLevelType w:val="hybridMultilevel"/>
    <w:tmpl w:val="0E287086"/>
    <w:lvl w:ilvl="0" w:tplc="CA024A20">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nsid w:val="33370562"/>
    <w:multiLevelType w:val="hybridMultilevel"/>
    <w:tmpl w:val="3AB216D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E6B4F5D"/>
    <w:multiLevelType w:val="hybridMultilevel"/>
    <w:tmpl w:val="E932E71C"/>
    <w:lvl w:ilvl="0" w:tplc="39C22806">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BCAE06F6" w:tentative="1">
      <w:start w:val="1"/>
      <w:numFmt w:val="lowerLetter"/>
      <w:lvlText w:val="%2."/>
      <w:lvlJc w:val="left"/>
      <w:pPr>
        <w:ind w:left="8594" w:hanging="360"/>
      </w:pPr>
    </w:lvl>
    <w:lvl w:ilvl="2" w:tplc="4CD03B52" w:tentative="1">
      <w:start w:val="1"/>
      <w:numFmt w:val="lowerRoman"/>
      <w:lvlText w:val="%3."/>
      <w:lvlJc w:val="right"/>
      <w:pPr>
        <w:ind w:left="9314" w:hanging="180"/>
      </w:pPr>
    </w:lvl>
    <w:lvl w:ilvl="3" w:tplc="4B603620" w:tentative="1">
      <w:start w:val="1"/>
      <w:numFmt w:val="decimal"/>
      <w:lvlText w:val="%4."/>
      <w:lvlJc w:val="left"/>
      <w:pPr>
        <w:ind w:left="10034" w:hanging="360"/>
      </w:pPr>
    </w:lvl>
    <w:lvl w:ilvl="4" w:tplc="EF4CFAE0" w:tentative="1">
      <w:start w:val="1"/>
      <w:numFmt w:val="lowerLetter"/>
      <w:lvlText w:val="%5."/>
      <w:lvlJc w:val="left"/>
      <w:pPr>
        <w:ind w:left="10754" w:hanging="360"/>
      </w:pPr>
    </w:lvl>
    <w:lvl w:ilvl="5" w:tplc="21D66060" w:tentative="1">
      <w:start w:val="1"/>
      <w:numFmt w:val="lowerRoman"/>
      <w:lvlText w:val="%6."/>
      <w:lvlJc w:val="right"/>
      <w:pPr>
        <w:ind w:left="11474" w:hanging="180"/>
      </w:pPr>
    </w:lvl>
    <w:lvl w:ilvl="6" w:tplc="B054F318" w:tentative="1">
      <w:start w:val="1"/>
      <w:numFmt w:val="decimal"/>
      <w:lvlText w:val="%7."/>
      <w:lvlJc w:val="left"/>
      <w:pPr>
        <w:ind w:left="12194" w:hanging="360"/>
      </w:pPr>
    </w:lvl>
    <w:lvl w:ilvl="7" w:tplc="691836E2" w:tentative="1">
      <w:start w:val="1"/>
      <w:numFmt w:val="lowerLetter"/>
      <w:lvlText w:val="%8."/>
      <w:lvlJc w:val="left"/>
      <w:pPr>
        <w:ind w:left="12914" w:hanging="360"/>
      </w:pPr>
    </w:lvl>
    <w:lvl w:ilvl="8" w:tplc="F314D928" w:tentative="1">
      <w:start w:val="1"/>
      <w:numFmt w:val="lowerRoman"/>
      <w:lvlText w:val="%9."/>
      <w:lvlJc w:val="right"/>
      <w:pPr>
        <w:ind w:left="13634" w:hanging="180"/>
      </w:pPr>
    </w:lvl>
  </w:abstractNum>
  <w:abstractNum w:abstractNumId="16">
    <w:nsid w:val="3F7C35E7"/>
    <w:multiLevelType w:val="hybridMultilevel"/>
    <w:tmpl w:val="22BE5AF4"/>
    <w:lvl w:ilvl="0" w:tplc="E1C4E12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39B5A4A"/>
    <w:multiLevelType w:val="hybridMultilevel"/>
    <w:tmpl w:val="1A2A10CA"/>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479B424D"/>
    <w:multiLevelType w:val="hybridMultilevel"/>
    <w:tmpl w:val="FA4A8BFE"/>
    <w:lvl w:ilvl="0" w:tplc="4EF8DE0A">
      <w:start w:val="1"/>
      <w:numFmt w:val="bullet"/>
      <w:pStyle w:val="Bullet3"/>
      <w:lvlText w:val=""/>
      <w:lvlJc w:val="left"/>
      <w:pPr>
        <w:ind w:left="720" w:hanging="360"/>
      </w:pPr>
      <w:rPr>
        <w:rFonts w:ascii="Wingdings" w:hAnsi="Wingdings" w:hint="default"/>
      </w:rPr>
    </w:lvl>
    <w:lvl w:ilvl="1" w:tplc="BED43F12" w:tentative="1">
      <w:start w:val="1"/>
      <w:numFmt w:val="bullet"/>
      <w:lvlText w:val="o"/>
      <w:lvlJc w:val="left"/>
      <w:pPr>
        <w:ind w:left="1440" w:hanging="360"/>
      </w:pPr>
      <w:rPr>
        <w:rFonts w:ascii="Courier New" w:hAnsi="Courier New" w:cs="Courier New" w:hint="default"/>
      </w:rPr>
    </w:lvl>
    <w:lvl w:ilvl="2" w:tplc="E432F502" w:tentative="1">
      <w:start w:val="1"/>
      <w:numFmt w:val="bullet"/>
      <w:lvlText w:val=""/>
      <w:lvlJc w:val="left"/>
      <w:pPr>
        <w:ind w:left="2160" w:hanging="360"/>
      </w:pPr>
      <w:rPr>
        <w:rFonts w:ascii="Wingdings" w:hAnsi="Wingdings" w:hint="default"/>
      </w:rPr>
    </w:lvl>
    <w:lvl w:ilvl="3" w:tplc="F600ED8A" w:tentative="1">
      <w:start w:val="1"/>
      <w:numFmt w:val="bullet"/>
      <w:lvlText w:val=""/>
      <w:lvlJc w:val="left"/>
      <w:pPr>
        <w:ind w:left="2880" w:hanging="360"/>
      </w:pPr>
      <w:rPr>
        <w:rFonts w:ascii="Symbol" w:hAnsi="Symbol" w:hint="default"/>
      </w:rPr>
    </w:lvl>
    <w:lvl w:ilvl="4" w:tplc="7C3ECAE2" w:tentative="1">
      <w:start w:val="1"/>
      <w:numFmt w:val="bullet"/>
      <w:lvlText w:val="o"/>
      <w:lvlJc w:val="left"/>
      <w:pPr>
        <w:ind w:left="3600" w:hanging="360"/>
      </w:pPr>
      <w:rPr>
        <w:rFonts w:ascii="Courier New" w:hAnsi="Courier New" w:cs="Courier New" w:hint="default"/>
      </w:rPr>
    </w:lvl>
    <w:lvl w:ilvl="5" w:tplc="E5F23C32" w:tentative="1">
      <w:start w:val="1"/>
      <w:numFmt w:val="bullet"/>
      <w:lvlText w:val=""/>
      <w:lvlJc w:val="left"/>
      <w:pPr>
        <w:ind w:left="4320" w:hanging="360"/>
      </w:pPr>
      <w:rPr>
        <w:rFonts w:ascii="Wingdings" w:hAnsi="Wingdings" w:hint="default"/>
      </w:rPr>
    </w:lvl>
    <w:lvl w:ilvl="6" w:tplc="981E3278" w:tentative="1">
      <w:start w:val="1"/>
      <w:numFmt w:val="bullet"/>
      <w:lvlText w:val=""/>
      <w:lvlJc w:val="left"/>
      <w:pPr>
        <w:ind w:left="5040" w:hanging="360"/>
      </w:pPr>
      <w:rPr>
        <w:rFonts w:ascii="Symbol" w:hAnsi="Symbol" w:hint="default"/>
      </w:rPr>
    </w:lvl>
    <w:lvl w:ilvl="7" w:tplc="AF0860B8" w:tentative="1">
      <w:start w:val="1"/>
      <w:numFmt w:val="bullet"/>
      <w:lvlText w:val="o"/>
      <w:lvlJc w:val="left"/>
      <w:pPr>
        <w:ind w:left="5760" w:hanging="360"/>
      </w:pPr>
      <w:rPr>
        <w:rFonts w:ascii="Courier New" w:hAnsi="Courier New" w:cs="Courier New" w:hint="default"/>
      </w:rPr>
    </w:lvl>
    <w:lvl w:ilvl="8" w:tplc="C8085C68" w:tentative="1">
      <w:start w:val="1"/>
      <w:numFmt w:val="bullet"/>
      <w:lvlText w:val=""/>
      <w:lvlJc w:val="left"/>
      <w:pPr>
        <w:ind w:left="6480" w:hanging="360"/>
      </w:pPr>
      <w:rPr>
        <w:rFonts w:ascii="Wingdings" w:hAnsi="Wingdings" w:hint="default"/>
      </w:rPr>
    </w:lvl>
  </w:abstractNum>
  <w:abstractNum w:abstractNumId="2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A8C31DD"/>
    <w:multiLevelType w:val="hybridMultilevel"/>
    <w:tmpl w:val="46EC3D80"/>
    <w:lvl w:ilvl="0" w:tplc="6A56C24A">
      <w:start w:val="1"/>
      <w:numFmt w:val="bullet"/>
      <w:pStyle w:val="Bullet2"/>
      <w:lvlText w:val="-"/>
      <w:lvlJc w:val="left"/>
      <w:pPr>
        <w:ind w:left="2421" w:hanging="360"/>
      </w:pPr>
      <w:rPr>
        <w:rFonts w:ascii="Arial" w:hAnsi="Arial" w:hint="default"/>
      </w:rPr>
    </w:lvl>
    <w:lvl w:ilvl="1" w:tplc="10BA1508" w:tentative="1">
      <w:start w:val="1"/>
      <w:numFmt w:val="bullet"/>
      <w:lvlText w:val="o"/>
      <w:lvlJc w:val="left"/>
      <w:pPr>
        <w:ind w:left="3141" w:hanging="360"/>
      </w:pPr>
      <w:rPr>
        <w:rFonts w:ascii="Courier New" w:hAnsi="Courier New" w:cs="Courier New" w:hint="default"/>
      </w:rPr>
    </w:lvl>
    <w:lvl w:ilvl="2" w:tplc="1D64F09A" w:tentative="1">
      <w:start w:val="1"/>
      <w:numFmt w:val="bullet"/>
      <w:lvlText w:val=""/>
      <w:lvlJc w:val="left"/>
      <w:pPr>
        <w:ind w:left="3861" w:hanging="360"/>
      </w:pPr>
      <w:rPr>
        <w:rFonts w:ascii="Wingdings" w:hAnsi="Wingdings" w:hint="default"/>
      </w:rPr>
    </w:lvl>
    <w:lvl w:ilvl="3" w:tplc="E166A89C" w:tentative="1">
      <w:start w:val="1"/>
      <w:numFmt w:val="bullet"/>
      <w:lvlText w:val=""/>
      <w:lvlJc w:val="left"/>
      <w:pPr>
        <w:ind w:left="4581" w:hanging="360"/>
      </w:pPr>
      <w:rPr>
        <w:rFonts w:ascii="Symbol" w:hAnsi="Symbol" w:hint="default"/>
      </w:rPr>
    </w:lvl>
    <w:lvl w:ilvl="4" w:tplc="E070EE28" w:tentative="1">
      <w:start w:val="1"/>
      <w:numFmt w:val="bullet"/>
      <w:lvlText w:val="o"/>
      <w:lvlJc w:val="left"/>
      <w:pPr>
        <w:ind w:left="5301" w:hanging="360"/>
      </w:pPr>
      <w:rPr>
        <w:rFonts w:ascii="Courier New" w:hAnsi="Courier New" w:cs="Courier New" w:hint="default"/>
      </w:rPr>
    </w:lvl>
    <w:lvl w:ilvl="5" w:tplc="3C2A84F2" w:tentative="1">
      <w:start w:val="1"/>
      <w:numFmt w:val="bullet"/>
      <w:lvlText w:val=""/>
      <w:lvlJc w:val="left"/>
      <w:pPr>
        <w:ind w:left="6021" w:hanging="360"/>
      </w:pPr>
      <w:rPr>
        <w:rFonts w:ascii="Wingdings" w:hAnsi="Wingdings" w:hint="default"/>
      </w:rPr>
    </w:lvl>
    <w:lvl w:ilvl="6" w:tplc="960E0724" w:tentative="1">
      <w:start w:val="1"/>
      <w:numFmt w:val="bullet"/>
      <w:lvlText w:val=""/>
      <w:lvlJc w:val="left"/>
      <w:pPr>
        <w:ind w:left="6741" w:hanging="360"/>
      </w:pPr>
      <w:rPr>
        <w:rFonts w:ascii="Symbol" w:hAnsi="Symbol" w:hint="default"/>
      </w:rPr>
    </w:lvl>
    <w:lvl w:ilvl="7" w:tplc="5C802D3E" w:tentative="1">
      <w:start w:val="1"/>
      <w:numFmt w:val="bullet"/>
      <w:lvlText w:val="o"/>
      <w:lvlJc w:val="left"/>
      <w:pPr>
        <w:ind w:left="7461" w:hanging="360"/>
      </w:pPr>
      <w:rPr>
        <w:rFonts w:ascii="Courier New" w:hAnsi="Courier New" w:cs="Courier New" w:hint="default"/>
      </w:rPr>
    </w:lvl>
    <w:lvl w:ilvl="8" w:tplc="04769616" w:tentative="1">
      <w:start w:val="1"/>
      <w:numFmt w:val="bullet"/>
      <w:lvlText w:val=""/>
      <w:lvlJc w:val="left"/>
      <w:pPr>
        <w:ind w:left="8181" w:hanging="360"/>
      </w:pPr>
      <w:rPr>
        <w:rFonts w:ascii="Wingdings" w:hAnsi="Wingdings" w:hint="default"/>
      </w:rPr>
    </w:lvl>
  </w:abstractNum>
  <w:abstractNum w:abstractNumId="22">
    <w:nsid w:val="4BC63137"/>
    <w:multiLevelType w:val="hybridMultilevel"/>
    <w:tmpl w:val="C34E4054"/>
    <w:lvl w:ilvl="0" w:tplc="D0D2BED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3">
    <w:nsid w:val="4C6C023F"/>
    <w:multiLevelType w:val="multilevel"/>
    <w:tmpl w:val="D3668C22"/>
    <w:styleLink w:val="WW8Num3"/>
    <w:lvl w:ilvl="0">
      <w:start w:val="2"/>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4">
    <w:nsid w:val="4EEC6DE5"/>
    <w:multiLevelType w:val="hybridMultilevel"/>
    <w:tmpl w:val="B5D2CD3A"/>
    <w:lvl w:ilvl="0" w:tplc="7BA04E72">
      <w:start w:val="1"/>
      <w:numFmt w:val="decimal"/>
      <w:lvlText w:val="Working Group %1"/>
      <w:lvlJc w:val="left"/>
      <w:pPr>
        <w:ind w:left="360" w:hanging="360"/>
      </w:pPr>
      <w:rPr>
        <w:rFonts w:ascii="Arial" w:hAnsi="Arial" w:hint="default"/>
        <w:b/>
        <w:i w:val="0"/>
        <w:sz w:val="28"/>
      </w:rPr>
    </w:lvl>
    <w:lvl w:ilvl="1" w:tplc="EAFC7D5A" w:tentative="1">
      <w:start w:val="1"/>
      <w:numFmt w:val="lowerLetter"/>
      <w:lvlText w:val="%2."/>
      <w:lvlJc w:val="left"/>
      <w:pPr>
        <w:ind w:left="1440" w:hanging="360"/>
      </w:pPr>
    </w:lvl>
    <w:lvl w:ilvl="2" w:tplc="6D20C5A2" w:tentative="1">
      <w:start w:val="1"/>
      <w:numFmt w:val="lowerRoman"/>
      <w:lvlText w:val="%3."/>
      <w:lvlJc w:val="right"/>
      <w:pPr>
        <w:ind w:left="2160" w:hanging="180"/>
      </w:pPr>
    </w:lvl>
    <w:lvl w:ilvl="3" w:tplc="70A28178" w:tentative="1">
      <w:start w:val="1"/>
      <w:numFmt w:val="decimal"/>
      <w:lvlText w:val="%4."/>
      <w:lvlJc w:val="left"/>
      <w:pPr>
        <w:ind w:left="2880" w:hanging="360"/>
      </w:pPr>
    </w:lvl>
    <w:lvl w:ilvl="4" w:tplc="41B294BA" w:tentative="1">
      <w:start w:val="1"/>
      <w:numFmt w:val="lowerLetter"/>
      <w:lvlText w:val="%5."/>
      <w:lvlJc w:val="left"/>
      <w:pPr>
        <w:ind w:left="3600" w:hanging="360"/>
      </w:pPr>
    </w:lvl>
    <w:lvl w:ilvl="5" w:tplc="073CC7E8" w:tentative="1">
      <w:start w:val="1"/>
      <w:numFmt w:val="lowerRoman"/>
      <w:lvlText w:val="%6."/>
      <w:lvlJc w:val="right"/>
      <w:pPr>
        <w:ind w:left="4320" w:hanging="180"/>
      </w:pPr>
    </w:lvl>
    <w:lvl w:ilvl="6" w:tplc="8AD80B2A" w:tentative="1">
      <w:start w:val="1"/>
      <w:numFmt w:val="decimal"/>
      <w:lvlText w:val="%7."/>
      <w:lvlJc w:val="left"/>
      <w:pPr>
        <w:ind w:left="5040" w:hanging="360"/>
      </w:pPr>
    </w:lvl>
    <w:lvl w:ilvl="7" w:tplc="8AC07820" w:tentative="1">
      <w:start w:val="1"/>
      <w:numFmt w:val="lowerLetter"/>
      <w:lvlText w:val="%8."/>
      <w:lvlJc w:val="left"/>
      <w:pPr>
        <w:ind w:left="5760" w:hanging="360"/>
      </w:pPr>
    </w:lvl>
    <w:lvl w:ilvl="8" w:tplc="E7125012" w:tentative="1">
      <w:start w:val="1"/>
      <w:numFmt w:val="lowerRoman"/>
      <w:lvlText w:val="%9."/>
      <w:lvlJc w:val="right"/>
      <w:pPr>
        <w:ind w:left="6480" w:hanging="180"/>
      </w:pPr>
    </w:lvl>
  </w:abstractNum>
  <w:abstractNum w:abstractNumId="25">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7">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7"/>
  </w:num>
  <w:num w:numId="5">
    <w:abstractNumId w:val="20"/>
  </w:num>
  <w:num w:numId="6">
    <w:abstractNumId w:val="4"/>
  </w:num>
  <w:num w:numId="7">
    <w:abstractNumId w:val="29"/>
  </w:num>
  <w:num w:numId="8">
    <w:abstractNumId w:val="14"/>
  </w:num>
  <w:num w:numId="9">
    <w:abstractNumId w:val="9"/>
  </w:num>
  <w:num w:numId="10">
    <w:abstractNumId w:val="22"/>
  </w:num>
  <w:num w:numId="11">
    <w:abstractNumId w:val="21"/>
  </w:num>
  <w:num w:numId="12">
    <w:abstractNumId w:val="19"/>
  </w:num>
  <w:num w:numId="13">
    <w:abstractNumId w:val="28"/>
  </w:num>
  <w:num w:numId="14">
    <w:abstractNumId w:val="5"/>
  </w:num>
  <w:num w:numId="15">
    <w:abstractNumId w:val="30"/>
  </w:num>
  <w:num w:numId="16">
    <w:abstractNumId w:val="18"/>
  </w:num>
  <w:num w:numId="17">
    <w:abstractNumId w:val="7"/>
  </w:num>
  <w:num w:numId="18">
    <w:abstractNumId w:val="25"/>
  </w:num>
  <w:num w:numId="19">
    <w:abstractNumId w:val="18"/>
  </w:num>
  <w:num w:numId="20">
    <w:abstractNumId w:val="18"/>
  </w:num>
  <w:num w:numId="21">
    <w:abstractNumId w:val="18"/>
  </w:num>
  <w:num w:numId="22">
    <w:abstractNumId w:val="18"/>
  </w:num>
  <w:num w:numId="23">
    <w:abstractNumId w:val="26"/>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24"/>
  </w:num>
  <w:num w:numId="34">
    <w:abstractNumId w:val="24"/>
  </w:num>
  <w:num w:numId="35">
    <w:abstractNumId w:val="24"/>
  </w:num>
  <w:num w:numId="36">
    <w:abstractNumId w:val="15"/>
  </w:num>
  <w:num w:numId="37">
    <w:abstractNumId w:val="5"/>
  </w:num>
  <w:num w:numId="38">
    <w:abstractNumId w:val="19"/>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num>
  <w:num w:numId="44">
    <w:abstractNumId w:val="13"/>
  </w:num>
  <w:num w:numId="45">
    <w:abstractNumId w:val="16"/>
  </w:num>
  <w:num w:numId="46">
    <w:abstractNumId w:val="6"/>
  </w:num>
  <w:num w:numId="47">
    <w:abstractNumId w:val="17"/>
  </w:num>
  <w:num w:numId="48">
    <w:abstractNumId w:val="12"/>
  </w:num>
  <w:num w:numId="49">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8"/>
  <w:displayBackgroundShape/>
  <w:proofState w:spelling="clean" w:grammar="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10245"/>
    <o:shapelayout v:ext="edit">
      <o:idmap v:ext="edit" data="10"/>
    </o:shapelayout>
  </w:hdrShapeDefaults>
  <w:footnotePr>
    <w:footnote w:id="-1"/>
    <w:footnote w:id="0"/>
  </w:footnotePr>
  <w:endnotePr>
    <w:endnote w:id="-1"/>
    <w:endnote w:id="0"/>
  </w:endnotePr>
  <w:compat>
    <w:compatSetting w:name="compatibilityMode" w:uri="http://schemas.microsoft.com/office/word" w:val="12"/>
  </w:compat>
  <w:rsids>
    <w:rsidRoot w:val="00AB213A"/>
    <w:rsid w:val="000005D3"/>
    <w:rsid w:val="00013F5D"/>
    <w:rsid w:val="0004700E"/>
    <w:rsid w:val="000571AB"/>
    <w:rsid w:val="00070C13"/>
    <w:rsid w:val="00073CEC"/>
    <w:rsid w:val="00084F33"/>
    <w:rsid w:val="000A77A7"/>
    <w:rsid w:val="000C1B3E"/>
    <w:rsid w:val="0016322E"/>
    <w:rsid w:val="00177F4D"/>
    <w:rsid w:val="00180DDA"/>
    <w:rsid w:val="001814EF"/>
    <w:rsid w:val="001B2A2D"/>
    <w:rsid w:val="001B737D"/>
    <w:rsid w:val="001C44A3"/>
    <w:rsid w:val="001F528A"/>
    <w:rsid w:val="001F704E"/>
    <w:rsid w:val="002125B0"/>
    <w:rsid w:val="002275E9"/>
    <w:rsid w:val="00227D6E"/>
    <w:rsid w:val="00243228"/>
    <w:rsid w:val="00251483"/>
    <w:rsid w:val="00255CAA"/>
    <w:rsid w:val="00263648"/>
    <w:rsid w:val="00264305"/>
    <w:rsid w:val="002A0346"/>
    <w:rsid w:val="002A4487"/>
    <w:rsid w:val="002D3E8B"/>
    <w:rsid w:val="002D4575"/>
    <w:rsid w:val="002D5C0C"/>
    <w:rsid w:val="002E6B74"/>
    <w:rsid w:val="002E7B13"/>
    <w:rsid w:val="00356CD0"/>
    <w:rsid w:val="00362CD9"/>
    <w:rsid w:val="003761CA"/>
    <w:rsid w:val="00380DAF"/>
    <w:rsid w:val="00395094"/>
    <w:rsid w:val="003B28F5"/>
    <w:rsid w:val="003B7B7D"/>
    <w:rsid w:val="003C7A2A"/>
    <w:rsid w:val="003D69D0"/>
    <w:rsid w:val="003F2918"/>
    <w:rsid w:val="003F430E"/>
    <w:rsid w:val="00416D31"/>
    <w:rsid w:val="00461C60"/>
    <w:rsid w:val="004661AD"/>
    <w:rsid w:val="004D1D85"/>
    <w:rsid w:val="004D3C3A"/>
    <w:rsid w:val="005107EB"/>
    <w:rsid w:val="00521345"/>
    <w:rsid w:val="00526DF0"/>
    <w:rsid w:val="00545CC4"/>
    <w:rsid w:val="00551FFF"/>
    <w:rsid w:val="005607A2"/>
    <w:rsid w:val="0056147B"/>
    <w:rsid w:val="0057198B"/>
    <w:rsid w:val="005B2745"/>
    <w:rsid w:val="005B32A3"/>
    <w:rsid w:val="005C268E"/>
    <w:rsid w:val="005C566C"/>
    <w:rsid w:val="005C7E69"/>
    <w:rsid w:val="005E262D"/>
    <w:rsid w:val="005F7E1D"/>
    <w:rsid w:val="005F7E20"/>
    <w:rsid w:val="00627DAF"/>
    <w:rsid w:val="006652C3"/>
    <w:rsid w:val="00691FD0"/>
    <w:rsid w:val="006B54D0"/>
    <w:rsid w:val="006C5948"/>
    <w:rsid w:val="006F2A74"/>
    <w:rsid w:val="006F7802"/>
    <w:rsid w:val="007118F5"/>
    <w:rsid w:val="00712AA4"/>
    <w:rsid w:val="00715649"/>
    <w:rsid w:val="00721AA1"/>
    <w:rsid w:val="007547F8"/>
    <w:rsid w:val="00765622"/>
    <w:rsid w:val="00770B6C"/>
    <w:rsid w:val="007726E6"/>
    <w:rsid w:val="00783FEA"/>
    <w:rsid w:val="0082480E"/>
    <w:rsid w:val="00850293"/>
    <w:rsid w:val="00851373"/>
    <w:rsid w:val="00851BA6"/>
    <w:rsid w:val="0085654D"/>
    <w:rsid w:val="00861160"/>
    <w:rsid w:val="008A4653"/>
    <w:rsid w:val="008A50CC"/>
    <w:rsid w:val="008B278F"/>
    <w:rsid w:val="008D1694"/>
    <w:rsid w:val="008D79CB"/>
    <w:rsid w:val="008F0040"/>
    <w:rsid w:val="008F07BC"/>
    <w:rsid w:val="009235EE"/>
    <w:rsid w:val="0092692B"/>
    <w:rsid w:val="00943E9C"/>
    <w:rsid w:val="00953F4D"/>
    <w:rsid w:val="00960BB8"/>
    <w:rsid w:val="00964F5C"/>
    <w:rsid w:val="009827AC"/>
    <w:rsid w:val="009831C0"/>
    <w:rsid w:val="00985250"/>
    <w:rsid w:val="009A3FAF"/>
    <w:rsid w:val="009E1138"/>
    <w:rsid w:val="009E6C23"/>
    <w:rsid w:val="00A0389B"/>
    <w:rsid w:val="00A24981"/>
    <w:rsid w:val="00A446C9"/>
    <w:rsid w:val="00A635D6"/>
    <w:rsid w:val="00A8553A"/>
    <w:rsid w:val="00A869DD"/>
    <w:rsid w:val="00A93AED"/>
    <w:rsid w:val="00AB213A"/>
    <w:rsid w:val="00B20031"/>
    <w:rsid w:val="00B226F2"/>
    <w:rsid w:val="00B274DF"/>
    <w:rsid w:val="00B56BDF"/>
    <w:rsid w:val="00B85CD6"/>
    <w:rsid w:val="00B90A27"/>
    <w:rsid w:val="00B9554D"/>
    <w:rsid w:val="00BB2B9F"/>
    <w:rsid w:val="00BD3CB8"/>
    <w:rsid w:val="00BD4E6F"/>
    <w:rsid w:val="00BE0E62"/>
    <w:rsid w:val="00BF4DCE"/>
    <w:rsid w:val="00C05CE5"/>
    <w:rsid w:val="00C6171E"/>
    <w:rsid w:val="00CA6F2C"/>
    <w:rsid w:val="00CF1871"/>
    <w:rsid w:val="00CF1D47"/>
    <w:rsid w:val="00D1133E"/>
    <w:rsid w:val="00D17A34"/>
    <w:rsid w:val="00D26628"/>
    <w:rsid w:val="00D332B3"/>
    <w:rsid w:val="00D55207"/>
    <w:rsid w:val="00D92B45"/>
    <w:rsid w:val="00D95962"/>
    <w:rsid w:val="00DC389B"/>
    <w:rsid w:val="00DD35D1"/>
    <w:rsid w:val="00DE2FEE"/>
    <w:rsid w:val="00E00BE9"/>
    <w:rsid w:val="00E22A11"/>
    <w:rsid w:val="00E357A8"/>
    <w:rsid w:val="00E55927"/>
    <w:rsid w:val="00E6082C"/>
    <w:rsid w:val="00E86754"/>
    <w:rsid w:val="00E907D5"/>
    <w:rsid w:val="00E912A6"/>
    <w:rsid w:val="00EA4844"/>
    <w:rsid w:val="00EA4D9C"/>
    <w:rsid w:val="00EB75EE"/>
    <w:rsid w:val="00EE4C1D"/>
    <w:rsid w:val="00EF3685"/>
    <w:rsid w:val="00F159EB"/>
    <w:rsid w:val="00F25BF4"/>
    <w:rsid w:val="00F267DB"/>
    <w:rsid w:val="00F41B65"/>
    <w:rsid w:val="00F46F6F"/>
    <w:rsid w:val="00F60608"/>
    <w:rsid w:val="00F62217"/>
    <w:rsid w:val="00F77B4A"/>
    <w:rsid w:val="00F80372"/>
    <w:rsid w:val="00FB17A9"/>
    <w:rsid w:val="00FB6F75"/>
    <w:rsid w:val="00FC0EB3"/>
    <w:rsid w:val="00FF52F8"/>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5"/>
    <o:shapelayout v:ext="edit">
      <o:idmap v:ext="edit" data="1"/>
    </o:shapelayout>
  </w:shapeDefaults>
  <w:decimalSymbol w:val="."/>
  <w:listSeparator w:val=","/>
  <w14:docId w14:val="369AE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uiPriority w:val="9"/>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uiPriority w:val="9"/>
    <w:qFormat/>
    <w:rsid w:val="00D332B3"/>
    <w:pPr>
      <w:numPr>
        <w:ilvl w:val="1"/>
        <w:numId w:val="37"/>
      </w:numPr>
      <w:spacing w:before="120" w:after="120"/>
      <w:outlineLvl w:val="1"/>
    </w:pPr>
    <w:rPr>
      <w:b/>
    </w:rPr>
  </w:style>
  <w:style w:type="paragraph" w:styleId="Heading3">
    <w:name w:val="heading 3"/>
    <w:basedOn w:val="Normal"/>
    <w:next w:val="BodyText"/>
    <w:link w:val="Heading3Char"/>
    <w:uiPriority w:val="9"/>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uiPriority w:val="9"/>
    <w:qFormat/>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uiPriority w:val="9"/>
    <w:qFormat/>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uiPriority w:val="9"/>
    <w:qFormat/>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uiPriority w:val="9"/>
    <w:qFormat/>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uiPriority w:val="9"/>
    <w:qFormat/>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uiPriority w:val="9"/>
    <w:qFormat/>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5654D"/>
    <w:rPr>
      <w:rFonts w:ascii="Arial" w:hAnsi="Arial" w:cs="Calibri"/>
      <w:b/>
      <w:caps/>
      <w:kern w:val="28"/>
      <w:sz w:val="24"/>
      <w:lang w:eastAsia="de-DE"/>
    </w:rPr>
  </w:style>
  <w:style w:type="character" w:customStyle="1" w:styleId="Heading2Char">
    <w:name w:val="Heading 2 Char"/>
    <w:link w:val="Heading2"/>
    <w:uiPriority w:val="9"/>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uiPriority w:val="9"/>
    <w:rsid w:val="00E00BE9"/>
    <w:rPr>
      <w:rFonts w:ascii="Arial" w:hAnsi="Arial" w:cs="Calibri"/>
      <w:szCs w:val="20"/>
      <w:lang w:eastAsia="de-DE"/>
    </w:rPr>
  </w:style>
  <w:style w:type="character" w:customStyle="1" w:styleId="Heading4Char">
    <w:name w:val="Heading 4 Char"/>
    <w:link w:val="Heading4"/>
    <w:uiPriority w:val="9"/>
    <w:rsid w:val="00E00BE9"/>
    <w:rPr>
      <w:rFonts w:ascii="Arial" w:hAnsi="Arial" w:cs="Calibri"/>
      <w:szCs w:val="20"/>
      <w:lang w:val="en-US" w:eastAsia="de-DE"/>
    </w:rPr>
  </w:style>
  <w:style w:type="character" w:customStyle="1" w:styleId="Heading5Char">
    <w:name w:val="Heading 5 Char"/>
    <w:link w:val="Heading5"/>
    <w:uiPriority w:val="9"/>
    <w:rsid w:val="00D332B3"/>
    <w:rPr>
      <w:rFonts w:ascii="Arial" w:eastAsia="Times New Roman" w:hAnsi="Arial" w:cs="Times New Roman"/>
      <w:szCs w:val="20"/>
      <w:lang w:val="de-DE" w:eastAsia="de-DE"/>
    </w:rPr>
  </w:style>
  <w:style w:type="character" w:customStyle="1" w:styleId="Heading6Char">
    <w:name w:val="Heading 6 Char"/>
    <w:link w:val="Heading6"/>
    <w:uiPriority w:val="9"/>
    <w:rsid w:val="00E00BE9"/>
    <w:rPr>
      <w:rFonts w:ascii="Arial" w:hAnsi="Arial" w:cs="Calibri"/>
      <w:szCs w:val="20"/>
      <w:lang w:val="de-DE" w:eastAsia="de-DE"/>
    </w:rPr>
  </w:style>
  <w:style w:type="character" w:customStyle="1" w:styleId="Heading7Char">
    <w:name w:val="Heading 7 Char"/>
    <w:link w:val="Heading7"/>
    <w:uiPriority w:val="9"/>
    <w:rsid w:val="00E00BE9"/>
    <w:rPr>
      <w:rFonts w:ascii="Arial" w:hAnsi="Arial" w:cs="Calibri"/>
      <w:szCs w:val="20"/>
      <w:lang w:val="de-DE" w:eastAsia="de-DE"/>
    </w:rPr>
  </w:style>
  <w:style w:type="character" w:customStyle="1" w:styleId="Heading8Char">
    <w:name w:val="Heading 8 Char"/>
    <w:link w:val="Heading8"/>
    <w:uiPriority w:val="9"/>
    <w:rsid w:val="00E00BE9"/>
    <w:rPr>
      <w:rFonts w:ascii="Arial" w:hAnsi="Arial" w:cs="Calibri"/>
      <w:szCs w:val="20"/>
      <w:lang w:val="de-DE" w:eastAsia="de-DE"/>
    </w:rPr>
  </w:style>
  <w:style w:type="character" w:customStyle="1" w:styleId="Heading9Char">
    <w:name w:val="Heading 9 Char"/>
    <w:link w:val="Heading9"/>
    <w:uiPriority w:val="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uiPriority w:val="11"/>
    <w:qFormat/>
    <w:rsid w:val="008D1694"/>
    <w:pPr>
      <w:spacing w:after="60"/>
      <w:jc w:val="center"/>
      <w:outlineLvl w:val="1"/>
    </w:pPr>
    <w:rPr>
      <w:rFonts w:cs="Arial"/>
    </w:rPr>
  </w:style>
  <w:style w:type="character" w:customStyle="1" w:styleId="SubtitleChar">
    <w:name w:val="Subtitle Char"/>
    <w:link w:val="Subtitle"/>
    <w:uiPriority w:val="11"/>
    <w:rsid w:val="00243228"/>
    <w:rPr>
      <w:rFonts w:ascii="Arial" w:hAnsi="Arial" w:cs="Arial"/>
      <w:szCs w:val="24"/>
    </w:rPr>
  </w:style>
  <w:style w:type="paragraph" w:styleId="Title">
    <w:name w:val="Title"/>
    <w:basedOn w:val="Normal"/>
    <w:link w:val="TitleChar"/>
    <w:uiPriority w:val="10"/>
    <w:qFormat/>
    <w:rsid w:val="00943E9C"/>
    <w:pPr>
      <w:spacing w:before="120" w:after="240"/>
      <w:jc w:val="center"/>
      <w:outlineLvl w:val="0"/>
    </w:pPr>
    <w:rPr>
      <w:rFonts w:cs="Arial"/>
      <w:b/>
      <w:bCs/>
      <w:kern w:val="28"/>
      <w:sz w:val="32"/>
      <w:szCs w:val="32"/>
    </w:rPr>
  </w:style>
  <w:style w:type="character" w:customStyle="1" w:styleId="TitleChar">
    <w:name w:val="Title Char"/>
    <w:link w:val="Title"/>
    <w:uiPriority w:val="10"/>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 w:type="numbering" w:customStyle="1" w:styleId="WW8Num3">
    <w:name w:val="WW8Num3"/>
    <w:basedOn w:val="NoList"/>
    <w:rsid w:val="00E86754"/>
    <w:pPr>
      <w:numPr>
        <w:numId w:val="43"/>
      </w:numPr>
    </w:pPr>
  </w:style>
  <w:style w:type="character" w:customStyle="1" w:styleId="Sourcecode">
    <w:name w:val="Source code"/>
    <w:basedOn w:val="DefaultParagraphFont"/>
    <w:uiPriority w:val="1"/>
    <w:rsid w:val="00E86754"/>
    <w:rPr>
      <w:rFonts w:ascii="Courier New" w:hAnsi="Courier New"/>
      <w:sz w:val="20"/>
    </w:rPr>
  </w:style>
  <w:style w:type="paragraph" w:styleId="Caption">
    <w:name w:val="caption"/>
    <w:basedOn w:val="Normal"/>
    <w:next w:val="Normal"/>
    <w:uiPriority w:val="35"/>
    <w:unhideWhenUsed/>
    <w:qFormat/>
    <w:rsid w:val="00E86754"/>
    <w:pPr>
      <w:spacing w:after="200"/>
      <w:contextualSpacing/>
    </w:pPr>
    <w:rPr>
      <w:rFonts w:asciiTheme="minorHAnsi" w:eastAsiaTheme="minorEastAsia" w:hAnsiTheme="minorHAnsi" w:cstheme="minorBidi"/>
      <w:bCs/>
      <w:sz w:val="18"/>
      <w:szCs w:val="18"/>
      <w:lang w:val="en-US" w:eastAsia="en-US" w:bidi="en-US"/>
    </w:rPr>
  </w:style>
  <w:style w:type="character" w:styleId="Strong">
    <w:name w:val="Strong"/>
    <w:basedOn w:val="DefaultParagraphFont"/>
    <w:uiPriority w:val="22"/>
    <w:qFormat/>
    <w:rsid w:val="00E86754"/>
    <w:rPr>
      <w:b/>
      <w:bCs/>
    </w:rPr>
  </w:style>
  <w:style w:type="character" w:styleId="Emphasis">
    <w:name w:val="Emphasis"/>
    <w:basedOn w:val="DefaultParagraphFont"/>
    <w:uiPriority w:val="20"/>
    <w:qFormat/>
    <w:rsid w:val="00E86754"/>
    <w:rPr>
      <w:i/>
      <w:iCs/>
    </w:rPr>
  </w:style>
  <w:style w:type="paragraph" w:styleId="NoSpacing">
    <w:name w:val="No Spacing"/>
    <w:link w:val="NoSpacingChar"/>
    <w:uiPriority w:val="1"/>
    <w:qFormat/>
    <w:rsid w:val="00E86754"/>
    <w:rPr>
      <w:rFonts w:asciiTheme="minorHAnsi" w:eastAsiaTheme="minorEastAsia" w:hAnsiTheme="minorHAnsi" w:cstheme="minorBidi"/>
      <w:sz w:val="22"/>
      <w:szCs w:val="22"/>
      <w:lang w:val="en-US" w:eastAsia="en-US" w:bidi="en-US"/>
    </w:rPr>
  </w:style>
  <w:style w:type="character" w:customStyle="1" w:styleId="NoSpacingChar">
    <w:name w:val="No Spacing Char"/>
    <w:basedOn w:val="DefaultParagraphFont"/>
    <w:link w:val="NoSpacing"/>
    <w:uiPriority w:val="1"/>
    <w:rsid w:val="00E86754"/>
    <w:rPr>
      <w:rFonts w:asciiTheme="minorHAnsi" w:eastAsiaTheme="minorEastAsia" w:hAnsiTheme="minorHAnsi" w:cstheme="minorBidi"/>
      <w:sz w:val="22"/>
      <w:szCs w:val="22"/>
      <w:lang w:val="en-US" w:eastAsia="en-US" w:bidi="en-US"/>
    </w:rPr>
  </w:style>
  <w:style w:type="paragraph" w:styleId="ListParagraph">
    <w:name w:val="List Paragraph"/>
    <w:basedOn w:val="Normal"/>
    <w:uiPriority w:val="34"/>
    <w:qFormat/>
    <w:rsid w:val="00E86754"/>
    <w:pPr>
      <w:spacing w:after="200" w:line="276" w:lineRule="auto"/>
      <w:ind w:left="720"/>
      <w:contextualSpacing/>
    </w:pPr>
    <w:rPr>
      <w:rFonts w:asciiTheme="minorHAnsi" w:eastAsiaTheme="minorEastAsia" w:hAnsiTheme="minorHAnsi" w:cstheme="minorBidi"/>
      <w:lang w:val="en-US" w:eastAsia="en-US" w:bidi="en-US"/>
    </w:rPr>
  </w:style>
  <w:style w:type="paragraph" w:styleId="Quote">
    <w:name w:val="Quote"/>
    <w:basedOn w:val="Normal"/>
    <w:next w:val="Normal"/>
    <w:link w:val="QuoteChar"/>
    <w:uiPriority w:val="29"/>
    <w:qFormat/>
    <w:rsid w:val="00E86754"/>
    <w:pPr>
      <w:spacing w:after="200" w:line="276" w:lineRule="auto"/>
      <w:contextualSpacing/>
    </w:pPr>
    <w:rPr>
      <w:rFonts w:asciiTheme="minorHAnsi" w:eastAsiaTheme="minorEastAsia" w:hAnsiTheme="minorHAnsi" w:cstheme="minorBidi"/>
      <w:i/>
      <w:iCs/>
      <w:color w:val="000000" w:themeColor="text1"/>
      <w:lang w:val="en-US" w:eastAsia="en-US" w:bidi="en-US"/>
    </w:rPr>
  </w:style>
  <w:style w:type="character" w:customStyle="1" w:styleId="QuoteChar">
    <w:name w:val="Quote Char"/>
    <w:basedOn w:val="DefaultParagraphFont"/>
    <w:link w:val="Quote"/>
    <w:uiPriority w:val="29"/>
    <w:rsid w:val="00E86754"/>
    <w:rPr>
      <w:rFonts w:asciiTheme="minorHAnsi" w:eastAsiaTheme="minorEastAsia" w:hAnsiTheme="minorHAnsi" w:cstheme="minorBidi"/>
      <w:i/>
      <w:iCs/>
      <w:color w:val="000000" w:themeColor="text1"/>
      <w:sz w:val="22"/>
      <w:szCs w:val="22"/>
      <w:lang w:val="en-US" w:eastAsia="en-US" w:bidi="en-US"/>
    </w:rPr>
  </w:style>
  <w:style w:type="paragraph" w:styleId="IntenseQuote">
    <w:name w:val="Intense Quote"/>
    <w:basedOn w:val="Normal"/>
    <w:next w:val="Normal"/>
    <w:link w:val="IntenseQuoteChar"/>
    <w:uiPriority w:val="30"/>
    <w:qFormat/>
    <w:rsid w:val="00E86754"/>
    <w:pPr>
      <w:pBdr>
        <w:bottom w:val="single" w:sz="4" w:space="4" w:color="4F81BD" w:themeColor="accent1"/>
      </w:pBdr>
      <w:spacing w:before="200" w:after="280" w:line="276" w:lineRule="auto"/>
      <w:ind w:left="936" w:right="936"/>
      <w:contextualSpacing/>
    </w:pPr>
    <w:rPr>
      <w:rFonts w:asciiTheme="minorHAnsi" w:eastAsiaTheme="minorEastAsia" w:hAnsiTheme="minorHAnsi" w:cstheme="minorBidi"/>
      <w:b/>
      <w:bCs/>
      <w:i/>
      <w:iCs/>
      <w:color w:val="4F81BD" w:themeColor="accent1"/>
      <w:lang w:val="en-US" w:eastAsia="en-US" w:bidi="en-US"/>
    </w:rPr>
  </w:style>
  <w:style w:type="character" w:customStyle="1" w:styleId="IntenseQuoteChar">
    <w:name w:val="Intense Quote Char"/>
    <w:basedOn w:val="DefaultParagraphFont"/>
    <w:link w:val="IntenseQuote"/>
    <w:uiPriority w:val="30"/>
    <w:rsid w:val="00E86754"/>
    <w:rPr>
      <w:rFonts w:asciiTheme="minorHAnsi" w:eastAsiaTheme="minorEastAsia" w:hAnsiTheme="minorHAnsi" w:cstheme="minorBidi"/>
      <w:b/>
      <w:bCs/>
      <w:i/>
      <w:iCs/>
      <w:color w:val="4F81BD" w:themeColor="accent1"/>
      <w:sz w:val="22"/>
      <w:szCs w:val="22"/>
      <w:lang w:val="en-US" w:eastAsia="en-US" w:bidi="en-US"/>
    </w:rPr>
  </w:style>
  <w:style w:type="character" w:styleId="SubtleEmphasis">
    <w:name w:val="Subtle Emphasis"/>
    <w:basedOn w:val="DefaultParagraphFont"/>
    <w:uiPriority w:val="19"/>
    <w:qFormat/>
    <w:rsid w:val="00E86754"/>
    <w:rPr>
      <w:i/>
      <w:iCs/>
      <w:color w:val="808080" w:themeColor="text1" w:themeTint="7F"/>
    </w:rPr>
  </w:style>
  <w:style w:type="character" w:styleId="IntenseEmphasis">
    <w:name w:val="Intense Emphasis"/>
    <w:basedOn w:val="DefaultParagraphFont"/>
    <w:uiPriority w:val="21"/>
    <w:qFormat/>
    <w:rsid w:val="00E86754"/>
    <w:rPr>
      <w:b/>
      <w:bCs/>
      <w:i/>
      <w:iCs/>
      <w:color w:val="4F81BD" w:themeColor="accent1"/>
    </w:rPr>
  </w:style>
  <w:style w:type="character" w:styleId="SubtleReference">
    <w:name w:val="Subtle Reference"/>
    <w:basedOn w:val="DefaultParagraphFont"/>
    <w:uiPriority w:val="31"/>
    <w:qFormat/>
    <w:rsid w:val="00E86754"/>
    <w:rPr>
      <w:smallCaps/>
      <w:color w:val="C0504D" w:themeColor="accent2"/>
      <w:u w:val="single"/>
    </w:rPr>
  </w:style>
  <w:style w:type="character" w:styleId="IntenseReference">
    <w:name w:val="Intense Reference"/>
    <w:basedOn w:val="DefaultParagraphFont"/>
    <w:uiPriority w:val="32"/>
    <w:qFormat/>
    <w:rsid w:val="00E86754"/>
    <w:rPr>
      <w:b/>
      <w:bCs/>
      <w:smallCaps/>
      <w:color w:val="C0504D" w:themeColor="accent2"/>
      <w:spacing w:val="5"/>
      <w:u w:val="single"/>
    </w:rPr>
  </w:style>
  <w:style w:type="character" w:styleId="BookTitle">
    <w:name w:val="Book Title"/>
    <w:basedOn w:val="DefaultParagraphFont"/>
    <w:uiPriority w:val="33"/>
    <w:qFormat/>
    <w:rsid w:val="00E86754"/>
    <w:rPr>
      <w:b/>
      <w:bCs/>
      <w:smallCaps/>
      <w:spacing w:val="5"/>
    </w:rPr>
  </w:style>
  <w:style w:type="paragraph" w:styleId="TOCHeading">
    <w:name w:val="TOC Heading"/>
    <w:basedOn w:val="Heading1"/>
    <w:next w:val="Normal"/>
    <w:uiPriority w:val="39"/>
    <w:semiHidden/>
    <w:unhideWhenUsed/>
    <w:qFormat/>
    <w:rsid w:val="00E86754"/>
    <w:pPr>
      <w:keepLines/>
      <w:tabs>
        <w:tab w:val="clear" w:pos="567"/>
      </w:tabs>
      <w:spacing w:before="480" w:after="0" w:line="276" w:lineRule="auto"/>
      <w:ind w:left="432" w:hanging="432"/>
      <w:contextualSpacing/>
      <w:outlineLvl w:val="9"/>
    </w:pPr>
    <w:rPr>
      <w:rFonts w:ascii="Calibri" w:eastAsiaTheme="majorEastAsia" w:hAnsi="Calibri" w:cstheme="majorBidi"/>
      <w:bCs/>
      <w:kern w:val="0"/>
      <w:sz w:val="28"/>
      <w:szCs w:val="28"/>
      <w:lang w:val="en-US" w:eastAsia="en-US" w:bidi="en-US"/>
    </w:rPr>
  </w:style>
  <w:style w:type="character" w:customStyle="1" w:styleId="Classname">
    <w:name w:val="Class name"/>
    <w:basedOn w:val="DefaultParagraphFont"/>
    <w:uiPriority w:val="1"/>
    <w:qFormat/>
    <w:rsid w:val="00E86754"/>
    <w:rPr>
      <w:rFonts w:ascii="Arial" w:hAnsi="Arial"/>
      <w:i/>
      <w:sz w:val="22"/>
      <w:lang w:val="en-GB"/>
    </w:rPr>
  </w:style>
  <w:style w:type="character" w:styleId="FollowedHyperlink">
    <w:name w:val="FollowedHyperlink"/>
    <w:basedOn w:val="DefaultParagraphFont"/>
    <w:uiPriority w:val="99"/>
    <w:semiHidden/>
    <w:unhideWhenUsed/>
    <w:rsid w:val="00E86754"/>
    <w:rPr>
      <w:color w:val="800080" w:themeColor="followedHyperlink"/>
      <w:u w:val="single"/>
    </w:rPr>
  </w:style>
  <w:style w:type="character" w:styleId="PlaceholderText">
    <w:name w:val="Placeholder Text"/>
    <w:basedOn w:val="DefaultParagraphFont"/>
    <w:uiPriority w:val="99"/>
    <w:semiHidden/>
    <w:rsid w:val="00E86754"/>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ArticleSection"/>
    <w:pPr>
      <w:numPr>
        <w:numId w:val="9"/>
      </w:numPr>
    </w:pPr>
  </w:style>
  <w:style w:type="numbering" w:customStyle="1" w:styleId="Heading2Char">
    <w:name w:val="WW8Num3"/>
    <w:pPr>
      <w:numPr>
        <w:numId w:val="4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endnotes" Target="endnotes.xml"/><Relationship Id="rId20" Type="http://schemas.openxmlformats.org/officeDocument/2006/relationships/image" Target="media/image4.png"/><Relationship Id="rId21" Type="http://schemas.openxmlformats.org/officeDocument/2006/relationships/header" Target="header2.xml"/><Relationship Id="rId22" Type="http://schemas.openxmlformats.org/officeDocument/2006/relationships/header" Target="header3.xml"/><Relationship Id="rId23" Type="http://schemas.openxmlformats.org/officeDocument/2006/relationships/footer" Target="footer2.xml"/><Relationship Id="rId24" Type="http://schemas.openxmlformats.org/officeDocument/2006/relationships/footer" Target="footer3.xml"/><Relationship Id="rId25" Type="http://schemas.openxmlformats.org/officeDocument/2006/relationships/header" Target="header4.xml"/><Relationship Id="rId26" Type="http://schemas.openxmlformats.org/officeDocument/2006/relationships/footer" Target="footer4.xm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header" Target="header1.xml"/><Relationship Id="rId11" Type="http://schemas.openxmlformats.org/officeDocument/2006/relationships/footer" Target="footer1.xml"/><Relationship Id="rId12" Type="http://schemas.openxmlformats.org/officeDocument/2006/relationships/hyperlink" Target="http://en.wikipedia.org/wiki/Hydrography" TargetMode="External"/><Relationship Id="rId13" Type="http://schemas.openxmlformats.org/officeDocument/2006/relationships/hyperlink" Target="http://en.wikipedia.org/wiki/Channel_(geography)" TargetMode="External"/><Relationship Id="rId14" Type="http://schemas.openxmlformats.org/officeDocument/2006/relationships/hyperlink" Target="http://en.wikipedia.org/wiki/Navigation" TargetMode="External"/><Relationship Id="rId15" Type="http://schemas.openxmlformats.org/officeDocument/2006/relationships/hyperlink" Target="mailto:obo@dma.dk" TargetMode="External"/><Relationship Id="rId16" Type="http://schemas.openxmlformats.org/officeDocument/2006/relationships/image" Target="media/image1.emf"/><Relationship Id="rId17" Type="http://schemas.openxmlformats.org/officeDocument/2006/relationships/image" Target="media/image2.emf"/><Relationship Id="rId18" Type="http://schemas.openxmlformats.org/officeDocument/2006/relationships/image" Target="media/image3.emf"/><Relationship Id="rId19" Type="http://schemas.openxmlformats.org/officeDocument/2006/relationships/hyperlink" Target="https://github.com/DaMSA/MaritimeInformation/blob/master/schemas/marinf.xsd"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bo-sfs\Skrivebord\e-NAV%20Committee%20input%20paper_Sep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2012-09-18T00:00:00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078E1A0-DC26-6042-9915-7377DECE8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\Documents and Settings\obo-sfs\Skrivebord\e-NAV Committee input paper_Sep11.dotx</Template>
  <TotalTime>47</TotalTime>
  <Pages>10</Pages>
  <Words>2364</Words>
  <Characters>13475</Characters>
  <Application>Microsoft Macintosh Word</Application>
  <DocSecurity>0</DocSecurity>
  <Lines>112</Lines>
  <Paragraphs>31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Ole Bakman Borup</dc:creator>
  <cp:lastModifiedBy>Michael Hadley</cp:lastModifiedBy>
  <cp:revision>20</cp:revision>
  <dcterms:created xsi:type="dcterms:W3CDTF">2012-09-12T12:17:00Z</dcterms:created>
  <dcterms:modified xsi:type="dcterms:W3CDTF">2012-10-21T12:19:00Z</dcterms:modified>
  <cp:contentStatus>Draft</cp:contentStatus>
</cp:coreProperties>
</file>